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B273D" w14:textId="77777777" w:rsidR="00977C96" w:rsidRDefault="00327028" w:rsidP="00170760">
      <w:pPr>
        <w:jc w:val="center"/>
        <w:rPr>
          <w:rFonts w:ascii="Times New Roman" w:hAnsi="Times New Roman" w:cs="Times New Roman"/>
          <w:b/>
          <w:sz w:val="28"/>
          <w:szCs w:val="28"/>
        </w:rPr>
      </w:pPr>
      <w:bookmarkStart w:id="0" w:name="_GoBack"/>
      <w:bookmarkEnd w:id="0"/>
      <w:r w:rsidRPr="00170760">
        <w:rPr>
          <w:rFonts w:ascii="Times New Roman" w:hAnsi="Times New Roman" w:cs="Times New Roman"/>
          <w:b/>
          <w:sz w:val="40"/>
          <w:szCs w:val="40"/>
        </w:rPr>
        <w:t>NOTICE</w:t>
      </w:r>
    </w:p>
    <w:p w14:paraId="2A3D1140" w14:textId="77777777" w:rsidR="00170760" w:rsidRPr="00984AA0" w:rsidRDefault="00170760" w:rsidP="00170760">
      <w:pPr>
        <w:jc w:val="center"/>
        <w:rPr>
          <w:rFonts w:ascii="Times New Roman" w:hAnsi="Times New Roman" w:cs="Times New Roman"/>
          <w:b/>
          <w:sz w:val="16"/>
          <w:szCs w:val="16"/>
        </w:rPr>
      </w:pPr>
    </w:p>
    <w:p w14:paraId="30ED9E89" w14:textId="496AAE81" w:rsidR="00170760" w:rsidRPr="00373045" w:rsidRDefault="00327028" w:rsidP="00170760">
      <w:pPr>
        <w:jc w:val="center"/>
        <w:rPr>
          <w:rFonts w:ascii="Times New Roman" w:hAnsi="Times New Roman" w:cs="Times New Roman"/>
          <w:b/>
        </w:rPr>
      </w:pPr>
      <w:r w:rsidRPr="00984AA0">
        <w:rPr>
          <w:rFonts w:ascii="Times New Roman" w:hAnsi="Times New Roman" w:cs="Times New Roman"/>
          <w:b/>
        </w:rPr>
        <w:t>TERMS AND CONDITIONS – WARRANTY DISCLAIMER – LIMITATION ON LIABILITY</w:t>
      </w:r>
    </w:p>
    <w:p w14:paraId="26E7B853" w14:textId="77777777" w:rsidR="00170760" w:rsidRDefault="00170760" w:rsidP="00170760">
      <w:pPr>
        <w:jc w:val="center"/>
        <w:rPr>
          <w:rFonts w:ascii="Times New Roman" w:hAnsi="Times New Roman" w:cs="Times New Roman"/>
        </w:rPr>
      </w:pPr>
    </w:p>
    <w:p w14:paraId="229717BA" w14:textId="51079653" w:rsidR="00F75DD8" w:rsidRDefault="00327028" w:rsidP="00170760">
      <w:pPr>
        <w:jc w:val="both"/>
        <w:rPr>
          <w:rFonts w:ascii="Times New Roman" w:hAnsi="Times New Roman" w:cs="Times New Roman"/>
          <w:sz w:val="20"/>
          <w:szCs w:val="20"/>
        </w:rPr>
      </w:pPr>
      <w:r w:rsidRPr="006120D5">
        <w:rPr>
          <w:rFonts w:ascii="Times New Roman" w:hAnsi="Times New Roman" w:cs="Times New Roman"/>
          <w:sz w:val="20"/>
          <w:szCs w:val="20"/>
        </w:rPr>
        <w:t xml:space="preserve">The following </w:t>
      </w:r>
      <w:r w:rsidR="005A4A61" w:rsidRPr="006120D5">
        <w:rPr>
          <w:rFonts w:ascii="Times New Roman" w:hAnsi="Times New Roman" w:cs="Times New Roman"/>
          <w:sz w:val="20"/>
          <w:szCs w:val="20"/>
        </w:rPr>
        <w:t xml:space="preserve">terms and conditions, </w:t>
      </w:r>
      <w:r w:rsidRPr="006120D5">
        <w:rPr>
          <w:rFonts w:ascii="Times New Roman" w:hAnsi="Times New Roman" w:cs="Times New Roman"/>
          <w:sz w:val="20"/>
          <w:szCs w:val="20"/>
        </w:rPr>
        <w:t>warranty disclaimers and limitations on liability</w:t>
      </w:r>
      <w:r w:rsidR="00073936" w:rsidRPr="006120D5">
        <w:rPr>
          <w:rFonts w:ascii="Times New Roman" w:hAnsi="Times New Roman" w:cs="Times New Roman"/>
          <w:sz w:val="20"/>
          <w:szCs w:val="20"/>
        </w:rPr>
        <w:t xml:space="preserve"> (collectively, the “Terms”)</w:t>
      </w:r>
      <w:r w:rsidRPr="006120D5">
        <w:rPr>
          <w:rFonts w:ascii="Times New Roman" w:hAnsi="Times New Roman" w:cs="Times New Roman"/>
          <w:sz w:val="20"/>
          <w:szCs w:val="20"/>
        </w:rPr>
        <w:t xml:space="preserve"> apply to all </w:t>
      </w:r>
      <w:r w:rsidR="00BE7874" w:rsidRPr="006120D5">
        <w:rPr>
          <w:rFonts w:ascii="Times New Roman" w:hAnsi="Times New Roman" w:cs="Times New Roman"/>
          <w:sz w:val="20"/>
          <w:szCs w:val="20"/>
        </w:rPr>
        <w:t>Products</w:t>
      </w:r>
      <w:r w:rsidRPr="006120D5">
        <w:rPr>
          <w:rFonts w:ascii="Times New Roman" w:hAnsi="Times New Roman" w:cs="Times New Roman"/>
          <w:sz w:val="20"/>
          <w:szCs w:val="20"/>
        </w:rPr>
        <w:t xml:space="preserve"> manufactured </w:t>
      </w:r>
      <w:r w:rsidR="00746792" w:rsidRPr="006120D5">
        <w:rPr>
          <w:rFonts w:ascii="Times New Roman" w:hAnsi="Times New Roman" w:cs="Times New Roman"/>
          <w:sz w:val="20"/>
          <w:szCs w:val="20"/>
        </w:rPr>
        <w:t>and/</w:t>
      </w:r>
      <w:r w:rsidRPr="006120D5">
        <w:rPr>
          <w:rFonts w:ascii="Times New Roman" w:hAnsi="Times New Roman" w:cs="Times New Roman"/>
          <w:sz w:val="20"/>
          <w:szCs w:val="20"/>
        </w:rPr>
        <w:t xml:space="preserve">or supplied by Robert </w:t>
      </w:r>
      <w:r w:rsidRPr="006120D5">
        <w:rPr>
          <w:rFonts w:ascii="Times New Roman" w:hAnsi="Times New Roman" w:cs="Times New Roman"/>
          <w:sz w:val="20"/>
          <w:szCs w:val="20"/>
        </w:rPr>
        <w:t>Marvel Plastic Mulch</w:t>
      </w:r>
      <w:r w:rsidR="00684D58" w:rsidRPr="006120D5">
        <w:rPr>
          <w:rFonts w:ascii="Times New Roman" w:hAnsi="Times New Roman" w:cs="Times New Roman"/>
          <w:sz w:val="20"/>
          <w:szCs w:val="20"/>
        </w:rPr>
        <w:t xml:space="preserve"> LLC</w:t>
      </w:r>
      <w:r w:rsidRPr="006120D5">
        <w:rPr>
          <w:rFonts w:ascii="Times New Roman" w:hAnsi="Times New Roman" w:cs="Times New Roman"/>
          <w:sz w:val="20"/>
          <w:szCs w:val="20"/>
        </w:rPr>
        <w:t xml:space="preserve"> (“RMPM”) to any purchaser or user (collectively, “Buyer”):</w:t>
      </w:r>
    </w:p>
    <w:p w14:paraId="111E1D25" w14:textId="77777777" w:rsidR="006120D5" w:rsidRDefault="006120D5" w:rsidP="00170760">
      <w:pPr>
        <w:jc w:val="both"/>
        <w:rPr>
          <w:rFonts w:ascii="Times New Roman" w:hAnsi="Times New Roman" w:cs="Times New Roman"/>
          <w:sz w:val="20"/>
          <w:szCs w:val="20"/>
        </w:rPr>
      </w:pPr>
    </w:p>
    <w:p w14:paraId="197610AA" w14:textId="77777777" w:rsidR="006120D5" w:rsidRDefault="006120D5" w:rsidP="00170760">
      <w:pPr>
        <w:jc w:val="both"/>
        <w:rPr>
          <w:rFonts w:ascii="Times New Roman" w:hAnsi="Times New Roman" w:cs="Times New Roman"/>
        </w:rPr>
        <w:sectPr w:rsidR="006120D5" w:rsidSect="00F75DD8">
          <w:pgSz w:w="12240" w:h="15840"/>
          <w:pgMar w:top="720" w:right="720" w:bottom="720" w:left="720" w:header="720" w:footer="720" w:gutter="0"/>
          <w:cols w:space="720"/>
          <w:docGrid w:linePitch="360"/>
        </w:sectPr>
      </w:pPr>
    </w:p>
    <w:p w14:paraId="3E3269C8" w14:textId="65288980" w:rsidR="00170760" w:rsidRPr="00F75DD8" w:rsidRDefault="00327028" w:rsidP="00F75DD8">
      <w:pPr>
        <w:pStyle w:val="ListParagraph"/>
        <w:ind w:left="0"/>
        <w:jc w:val="both"/>
        <w:rPr>
          <w:rFonts w:ascii="Times New Roman" w:hAnsi="Times New Roman" w:cs="Times New Roman"/>
          <w:sz w:val="20"/>
          <w:szCs w:val="20"/>
        </w:rPr>
      </w:pPr>
      <w:r>
        <w:rPr>
          <w:rFonts w:ascii="Times New Roman" w:hAnsi="Times New Roman" w:cs="Times New Roman"/>
          <w:b/>
          <w:sz w:val="20"/>
          <w:szCs w:val="20"/>
        </w:rPr>
        <w:t xml:space="preserve">WARRANTY DISCLAIMER. </w:t>
      </w:r>
      <w:r w:rsidR="00623EE2">
        <w:rPr>
          <w:rFonts w:ascii="Times New Roman" w:hAnsi="Times New Roman" w:cs="Times New Roman"/>
          <w:sz w:val="20"/>
          <w:szCs w:val="20"/>
        </w:rPr>
        <w:t>RMPM’S</w:t>
      </w:r>
      <w:r w:rsidR="00E90445" w:rsidRPr="00F75DD8">
        <w:rPr>
          <w:rFonts w:ascii="Times New Roman" w:hAnsi="Times New Roman" w:cs="Times New Roman"/>
          <w:sz w:val="20"/>
          <w:szCs w:val="20"/>
        </w:rPr>
        <w:t xml:space="preserve"> PRODUCT</w:t>
      </w:r>
      <w:r w:rsidR="00623EE2">
        <w:rPr>
          <w:rFonts w:ascii="Times New Roman" w:hAnsi="Times New Roman" w:cs="Times New Roman"/>
          <w:sz w:val="20"/>
          <w:szCs w:val="20"/>
        </w:rPr>
        <w:t>S</w:t>
      </w:r>
      <w:r w:rsidR="00E90445" w:rsidRPr="00F75DD8">
        <w:rPr>
          <w:rFonts w:ascii="Times New Roman" w:hAnsi="Times New Roman" w:cs="Times New Roman"/>
          <w:sz w:val="20"/>
          <w:szCs w:val="20"/>
        </w:rPr>
        <w:t xml:space="preserve"> </w:t>
      </w:r>
      <w:r w:rsidR="00623EE2">
        <w:rPr>
          <w:rFonts w:ascii="Times New Roman" w:hAnsi="Times New Roman" w:cs="Times New Roman"/>
          <w:sz w:val="20"/>
          <w:szCs w:val="20"/>
        </w:rPr>
        <w:t>ARE</w:t>
      </w:r>
      <w:r w:rsidR="00E90445" w:rsidRPr="00F75DD8">
        <w:rPr>
          <w:rFonts w:ascii="Times New Roman" w:hAnsi="Times New Roman" w:cs="Times New Roman"/>
          <w:sz w:val="20"/>
          <w:szCs w:val="20"/>
        </w:rPr>
        <w:t xml:space="preserve"> SOLD “AS IS” AND RMPM HEREBY EXPRESSLY DISCLAIMS ALL IMPLIED WARRANTIES, INCLUDING BUT WITHOUT LIMITATION, ALL WARRANTIES OF MERCHANTABILITY AND WARRANTIES OF FITNESS FOR ANY PARTICULAR PURPOSE. RMPM DISCLAIMS ALL IMPLIED WARRANTIES THAT THE PRODUCT</w:t>
      </w:r>
      <w:r w:rsidR="00623EE2">
        <w:rPr>
          <w:rFonts w:ascii="Times New Roman" w:hAnsi="Times New Roman" w:cs="Times New Roman"/>
          <w:sz w:val="20"/>
          <w:szCs w:val="20"/>
        </w:rPr>
        <w:t>S COMPLY</w:t>
      </w:r>
      <w:r w:rsidR="00E90445" w:rsidRPr="00F75DD8">
        <w:rPr>
          <w:rFonts w:ascii="Times New Roman" w:hAnsi="Times New Roman" w:cs="Times New Roman"/>
          <w:sz w:val="20"/>
          <w:szCs w:val="20"/>
        </w:rPr>
        <w:t xml:space="preserve"> WITH, MATCHES, OR CORRESPONDS TO ANY CORRESPONDENCE, DESCRIPTION OR SAMPLE.</w:t>
      </w:r>
      <w:r>
        <w:rPr>
          <w:rFonts w:ascii="Times New Roman" w:hAnsi="Times New Roman" w:cs="Times New Roman"/>
          <w:sz w:val="20"/>
          <w:szCs w:val="20"/>
        </w:rPr>
        <w:t xml:space="preserve"> RMPM DISCLAIMS AND IS NOT RESPONSIBLE FOR ANY WARRANTIES PROVIDED BY ITS MANUFACTURERS AND/OR SUPPLIERS OF THE PRODUCTS.</w:t>
      </w:r>
    </w:p>
    <w:p w14:paraId="2F10FF84" w14:textId="77777777" w:rsidR="00F75DD8" w:rsidRDefault="00F75DD8" w:rsidP="00F75DD8">
      <w:pPr>
        <w:pStyle w:val="ListParagraph"/>
        <w:ind w:left="0"/>
        <w:jc w:val="both"/>
        <w:rPr>
          <w:rFonts w:ascii="Times New Roman" w:hAnsi="Times New Roman" w:cs="Times New Roman"/>
        </w:rPr>
      </w:pPr>
    </w:p>
    <w:p w14:paraId="56F84E15" w14:textId="3C5900BE" w:rsidR="006120D5" w:rsidRDefault="00327028" w:rsidP="00F75DD8">
      <w:pPr>
        <w:pStyle w:val="ListParagraph"/>
        <w:ind w:left="0"/>
        <w:jc w:val="both"/>
        <w:rPr>
          <w:rFonts w:ascii="Times New Roman" w:hAnsi="Times New Roman" w:cs="Times New Roman"/>
          <w:bCs/>
          <w:sz w:val="20"/>
          <w:szCs w:val="20"/>
        </w:rPr>
      </w:pPr>
      <w:r>
        <w:rPr>
          <w:rFonts w:ascii="Times New Roman" w:hAnsi="Times New Roman" w:cs="Times New Roman"/>
          <w:b/>
          <w:sz w:val="20"/>
          <w:szCs w:val="20"/>
        </w:rPr>
        <w:t xml:space="preserve">Assignment of Manufacturer’s Warranties. </w:t>
      </w:r>
      <w:r>
        <w:rPr>
          <w:rFonts w:ascii="Times New Roman" w:hAnsi="Times New Roman" w:cs="Times New Roman"/>
          <w:bCs/>
          <w:sz w:val="20"/>
          <w:szCs w:val="20"/>
        </w:rPr>
        <w:t>RMPM hereby as</w:t>
      </w:r>
      <w:r>
        <w:rPr>
          <w:rFonts w:ascii="Times New Roman" w:hAnsi="Times New Roman" w:cs="Times New Roman"/>
          <w:bCs/>
          <w:sz w:val="20"/>
          <w:szCs w:val="20"/>
        </w:rPr>
        <w:t>signs to Buyer, to the extent assignable, all manufacturer’s warranties and service agreements with respect to the Product(s), if any. In the event RMPM must obtain the consent of the manufacturer or take other action before such warranties are assignment,</w:t>
      </w:r>
      <w:r>
        <w:rPr>
          <w:rFonts w:ascii="Times New Roman" w:hAnsi="Times New Roman" w:cs="Times New Roman"/>
          <w:bCs/>
          <w:sz w:val="20"/>
          <w:szCs w:val="20"/>
        </w:rPr>
        <w:t xml:space="preserve"> RMPM shall do so prior to delivery.</w:t>
      </w:r>
    </w:p>
    <w:p w14:paraId="78A04B73" w14:textId="77777777" w:rsidR="006120D5" w:rsidRPr="006120D5" w:rsidRDefault="006120D5" w:rsidP="00F75DD8">
      <w:pPr>
        <w:pStyle w:val="ListParagraph"/>
        <w:ind w:left="0"/>
        <w:jc w:val="both"/>
        <w:rPr>
          <w:rFonts w:ascii="Times New Roman" w:hAnsi="Times New Roman" w:cs="Times New Roman"/>
          <w:bCs/>
          <w:sz w:val="20"/>
          <w:szCs w:val="20"/>
        </w:rPr>
      </w:pPr>
    </w:p>
    <w:p w14:paraId="3A2726F9" w14:textId="20E17124" w:rsidR="00073936" w:rsidRDefault="00327028" w:rsidP="00F75DD8">
      <w:pPr>
        <w:pStyle w:val="ListParagraph"/>
        <w:ind w:left="0"/>
        <w:jc w:val="both"/>
        <w:rPr>
          <w:rFonts w:ascii="Times New Roman" w:hAnsi="Times New Roman" w:cs="Times New Roman"/>
          <w:sz w:val="20"/>
          <w:szCs w:val="20"/>
        </w:rPr>
      </w:pPr>
      <w:r>
        <w:rPr>
          <w:rFonts w:ascii="Times New Roman" w:hAnsi="Times New Roman" w:cs="Times New Roman"/>
          <w:b/>
          <w:sz w:val="20"/>
          <w:szCs w:val="20"/>
        </w:rPr>
        <w:t xml:space="preserve">Acceptance of </w:t>
      </w:r>
      <w:r w:rsidR="00E42A1D">
        <w:rPr>
          <w:rFonts w:ascii="Times New Roman" w:hAnsi="Times New Roman" w:cs="Times New Roman"/>
          <w:b/>
          <w:sz w:val="20"/>
          <w:szCs w:val="20"/>
        </w:rPr>
        <w:t>Products and Terms by Buyer</w:t>
      </w:r>
      <w:r>
        <w:rPr>
          <w:rFonts w:ascii="Times New Roman" w:hAnsi="Times New Roman" w:cs="Times New Roman"/>
          <w:b/>
          <w:sz w:val="20"/>
          <w:szCs w:val="20"/>
        </w:rPr>
        <w:t>.</w:t>
      </w:r>
      <w:r w:rsidR="00967648">
        <w:rPr>
          <w:rFonts w:ascii="Times New Roman" w:hAnsi="Times New Roman" w:cs="Times New Roman"/>
          <w:sz w:val="20"/>
          <w:szCs w:val="20"/>
        </w:rPr>
        <w:t xml:space="preserve"> Buyer accepts the</w:t>
      </w:r>
      <w:r w:rsidR="00623EE2">
        <w:rPr>
          <w:rFonts w:ascii="Times New Roman" w:hAnsi="Times New Roman" w:cs="Times New Roman"/>
          <w:sz w:val="20"/>
          <w:szCs w:val="20"/>
        </w:rPr>
        <w:t xml:space="preserve"> Product(s)</w:t>
      </w:r>
      <w:r w:rsidR="00E42A1D">
        <w:rPr>
          <w:rFonts w:ascii="Times New Roman" w:hAnsi="Times New Roman" w:cs="Times New Roman"/>
          <w:sz w:val="20"/>
          <w:szCs w:val="20"/>
        </w:rPr>
        <w:t xml:space="preserve"> and</w:t>
      </w:r>
      <w:r w:rsidR="00967648">
        <w:rPr>
          <w:rFonts w:ascii="Times New Roman" w:hAnsi="Times New Roman" w:cs="Times New Roman"/>
          <w:sz w:val="20"/>
          <w:szCs w:val="20"/>
        </w:rPr>
        <w:t xml:space="preserve"> Terms herein upon taking any of the following, non-exclusive actions: (1) tendering full and final payment to RMPM; (2) failing to object or notify RMPM of any defect or nonconformance within ten (10) days of receipt of the Product</w:t>
      </w:r>
      <w:r w:rsidR="00E42A1D">
        <w:rPr>
          <w:rFonts w:ascii="Times New Roman" w:hAnsi="Times New Roman" w:cs="Times New Roman"/>
          <w:sz w:val="20"/>
          <w:szCs w:val="20"/>
        </w:rPr>
        <w:t>(s)</w:t>
      </w:r>
      <w:r w:rsidR="00967648">
        <w:rPr>
          <w:rFonts w:ascii="Times New Roman" w:hAnsi="Times New Roman" w:cs="Times New Roman"/>
          <w:sz w:val="20"/>
          <w:szCs w:val="20"/>
        </w:rPr>
        <w:t>;</w:t>
      </w:r>
      <w:r w:rsidR="00165E3C">
        <w:rPr>
          <w:rFonts w:ascii="Times New Roman" w:hAnsi="Times New Roman" w:cs="Times New Roman"/>
          <w:sz w:val="20"/>
          <w:szCs w:val="20"/>
        </w:rPr>
        <w:t xml:space="preserve"> (3) expressly or impliedly agreeing, either orally or in writing, to the Terms; and (4) participating in any conduct whatsoever that would give RMPM a reasonable belief that Buyer intended to accept the Terms.</w:t>
      </w:r>
      <w:r w:rsidR="00E42A1D">
        <w:rPr>
          <w:rFonts w:ascii="Times New Roman" w:hAnsi="Times New Roman" w:cs="Times New Roman"/>
          <w:sz w:val="20"/>
          <w:szCs w:val="20"/>
        </w:rPr>
        <w:t xml:space="preserve"> </w:t>
      </w:r>
    </w:p>
    <w:p w14:paraId="73849FA9" w14:textId="25733742" w:rsidR="002C4B7E" w:rsidRDefault="002C4B7E" w:rsidP="00F75DD8">
      <w:pPr>
        <w:pStyle w:val="ListParagraph"/>
        <w:ind w:left="0"/>
        <w:jc w:val="both"/>
        <w:rPr>
          <w:rFonts w:ascii="Times New Roman" w:hAnsi="Times New Roman" w:cs="Times New Roman"/>
          <w:b/>
          <w:sz w:val="20"/>
          <w:szCs w:val="20"/>
        </w:rPr>
      </w:pPr>
    </w:p>
    <w:p w14:paraId="41EE0C8F" w14:textId="77777777" w:rsidR="00AA594D" w:rsidRDefault="00327028" w:rsidP="00F75DD8">
      <w:pPr>
        <w:pStyle w:val="ListParagraph"/>
        <w:ind w:left="0"/>
        <w:jc w:val="both"/>
        <w:rPr>
          <w:rFonts w:ascii="Times New Roman" w:hAnsi="Times New Roman" w:cs="Times New Roman"/>
          <w:sz w:val="20"/>
          <w:szCs w:val="20"/>
        </w:rPr>
      </w:pPr>
      <w:r>
        <w:rPr>
          <w:rFonts w:ascii="Times New Roman" w:hAnsi="Times New Roman" w:cs="Times New Roman"/>
          <w:b/>
          <w:sz w:val="20"/>
          <w:szCs w:val="20"/>
        </w:rPr>
        <w:t>Risk of Loss.</w:t>
      </w:r>
      <w:r w:rsidR="00AD7716">
        <w:rPr>
          <w:rFonts w:ascii="Times New Roman" w:hAnsi="Times New Roman" w:cs="Times New Roman"/>
          <w:b/>
          <w:sz w:val="20"/>
          <w:szCs w:val="20"/>
        </w:rPr>
        <w:t xml:space="preserve"> </w:t>
      </w:r>
      <w:r w:rsidR="00AD7716">
        <w:rPr>
          <w:rFonts w:ascii="Times New Roman" w:hAnsi="Times New Roman" w:cs="Times New Roman"/>
          <w:sz w:val="20"/>
          <w:szCs w:val="20"/>
        </w:rPr>
        <w:t>Buyer assumes all risk of loss of the Products immediately upon receipt, and in the event that RMPM approves any return of the Products, Buyer retains all risk of loss until RMPM receives the Products from Buyer.</w:t>
      </w:r>
    </w:p>
    <w:p w14:paraId="64648EA8" w14:textId="77777777" w:rsidR="002C4B7E" w:rsidRDefault="002C4B7E" w:rsidP="00F75DD8">
      <w:pPr>
        <w:pStyle w:val="ListParagraph"/>
        <w:ind w:left="0"/>
        <w:jc w:val="both"/>
        <w:rPr>
          <w:rFonts w:ascii="Times New Roman" w:hAnsi="Times New Roman" w:cs="Times New Roman"/>
          <w:sz w:val="20"/>
          <w:szCs w:val="20"/>
        </w:rPr>
      </w:pPr>
    </w:p>
    <w:p w14:paraId="00C1B287" w14:textId="77777777" w:rsidR="00B33943" w:rsidRDefault="00327028" w:rsidP="00F75DD8">
      <w:pPr>
        <w:pStyle w:val="ListParagraph"/>
        <w:ind w:left="0"/>
        <w:jc w:val="both"/>
        <w:rPr>
          <w:rFonts w:ascii="Times New Roman" w:hAnsi="Times New Roman" w:cs="Times New Roman"/>
          <w:sz w:val="20"/>
          <w:szCs w:val="20"/>
        </w:rPr>
      </w:pPr>
      <w:r>
        <w:rPr>
          <w:rFonts w:ascii="Times New Roman" w:hAnsi="Times New Roman" w:cs="Times New Roman"/>
          <w:b/>
          <w:sz w:val="20"/>
          <w:szCs w:val="20"/>
        </w:rPr>
        <w:t xml:space="preserve">Termination by Buyer. </w:t>
      </w:r>
      <w:r>
        <w:rPr>
          <w:rFonts w:ascii="Times New Roman" w:hAnsi="Times New Roman" w:cs="Times New Roman"/>
          <w:sz w:val="20"/>
          <w:szCs w:val="20"/>
        </w:rPr>
        <w:t>Should Buyer wish to object and/or notify RMPM of any defect or nonco</w:t>
      </w:r>
      <w:r>
        <w:rPr>
          <w:rFonts w:ascii="Times New Roman" w:hAnsi="Times New Roman" w:cs="Times New Roman"/>
          <w:sz w:val="20"/>
          <w:szCs w:val="20"/>
        </w:rPr>
        <w:t xml:space="preserve">nformance of the Product(s) or otherwise terminate the purchase and sale, Buyer must immediately notify of its intent to do so and include specific detailed reasoning for its notice or termination so that RMPM can conduct a reasonable investigation. Buyer </w:t>
      </w:r>
      <w:r>
        <w:rPr>
          <w:rFonts w:ascii="Times New Roman" w:hAnsi="Times New Roman" w:cs="Times New Roman"/>
          <w:sz w:val="20"/>
          <w:szCs w:val="20"/>
        </w:rPr>
        <w:t>must also abide by RMPM’s instructions and take reasonable measures to safeguard and return the Products. Within thirty (30) days of receipt of objection or notice from Buyer, RMPM has the right to cure any defect or conformance.</w:t>
      </w:r>
    </w:p>
    <w:p w14:paraId="21EAA34F" w14:textId="77777777" w:rsidR="002C4B7E" w:rsidRPr="00B33943" w:rsidRDefault="002C4B7E" w:rsidP="00F75DD8">
      <w:pPr>
        <w:pStyle w:val="ListParagraph"/>
        <w:ind w:left="0"/>
        <w:jc w:val="both"/>
        <w:rPr>
          <w:rFonts w:ascii="Times New Roman" w:hAnsi="Times New Roman" w:cs="Times New Roman"/>
          <w:sz w:val="20"/>
          <w:szCs w:val="20"/>
        </w:rPr>
      </w:pPr>
    </w:p>
    <w:p w14:paraId="75B66F15" w14:textId="77777777" w:rsidR="006120D5" w:rsidRDefault="00327028" w:rsidP="00F75DD8">
      <w:pPr>
        <w:pStyle w:val="ListParagraph"/>
        <w:ind w:left="0"/>
        <w:jc w:val="both"/>
        <w:rPr>
          <w:rFonts w:ascii="Times New Roman" w:hAnsi="Times New Roman" w:cs="Times New Roman"/>
          <w:sz w:val="20"/>
          <w:szCs w:val="20"/>
        </w:rPr>
      </w:pPr>
      <w:r>
        <w:rPr>
          <w:rFonts w:ascii="Times New Roman" w:hAnsi="Times New Roman" w:cs="Times New Roman"/>
          <w:b/>
          <w:sz w:val="20"/>
          <w:szCs w:val="20"/>
        </w:rPr>
        <w:t xml:space="preserve">Buyer’s Remedies. </w:t>
      </w:r>
      <w:r w:rsidR="00170760" w:rsidRPr="00F75DD8">
        <w:rPr>
          <w:rFonts w:ascii="Times New Roman" w:hAnsi="Times New Roman" w:cs="Times New Roman"/>
          <w:sz w:val="20"/>
          <w:szCs w:val="20"/>
        </w:rPr>
        <w:t xml:space="preserve">Buyer’s exclusive remedy for any and all losses or damages resulting from the purchase of </w:t>
      </w:r>
      <w:r w:rsidR="00623EE2">
        <w:rPr>
          <w:rFonts w:ascii="Times New Roman" w:hAnsi="Times New Roman" w:cs="Times New Roman"/>
          <w:sz w:val="20"/>
          <w:szCs w:val="20"/>
        </w:rPr>
        <w:t xml:space="preserve">the </w:t>
      </w:r>
      <w:r w:rsidR="00170760" w:rsidRPr="00F75DD8">
        <w:rPr>
          <w:rFonts w:ascii="Times New Roman" w:hAnsi="Times New Roman" w:cs="Times New Roman"/>
          <w:sz w:val="20"/>
          <w:szCs w:val="20"/>
        </w:rPr>
        <w:t>Product</w:t>
      </w:r>
      <w:r w:rsidR="00623EE2">
        <w:rPr>
          <w:rFonts w:ascii="Times New Roman" w:hAnsi="Times New Roman" w:cs="Times New Roman"/>
          <w:sz w:val="20"/>
          <w:szCs w:val="20"/>
        </w:rPr>
        <w:t>(s)</w:t>
      </w:r>
      <w:r w:rsidR="00170760" w:rsidRPr="00F75DD8">
        <w:rPr>
          <w:rFonts w:ascii="Times New Roman" w:hAnsi="Times New Roman" w:cs="Times New Roman"/>
          <w:sz w:val="20"/>
          <w:szCs w:val="20"/>
        </w:rPr>
        <w:t xml:space="preserve"> subsequent to use of the Product</w:t>
      </w:r>
      <w:r w:rsidR="00E42A1D">
        <w:rPr>
          <w:rFonts w:ascii="Times New Roman" w:hAnsi="Times New Roman" w:cs="Times New Roman"/>
          <w:sz w:val="20"/>
          <w:szCs w:val="20"/>
        </w:rPr>
        <w:t>(s)</w:t>
      </w:r>
      <w:r w:rsidR="00170760" w:rsidRPr="00F75DD8">
        <w:rPr>
          <w:rFonts w:ascii="Times New Roman" w:hAnsi="Times New Roman" w:cs="Times New Roman"/>
          <w:sz w:val="20"/>
          <w:szCs w:val="20"/>
        </w:rPr>
        <w:t xml:space="preserve">, including, without limitation, any claim or breach of warranty, breach of contract, negligence or strict liability, shall be limited at RMPM’s option, </w:t>
      </w:r>
    </w:p>
    <w:p w14:paraId="4187E55E" w14:textId="72D05FBA" w:rsidR="00BE7874" w:rsidRDefault="00327028" w:rsidP="00F75DD8">
      <w:pPr>
        <w:pStyle w:val="ListParagraph"/>
        <w:ind w:left="0"/>
        <w:jc w:val="both"/>
        <w:rPr>
          <w:rFonts w:ascii="Times New Roman" w:hAnsi="Times New Roman" w:cs="Times New Roman"/>
          <w:sz w:val="20"/>
          <w:szCs w:val="20"/>
        </w:rPr>
      </w:pPr>
      <w:proofErr w:type="gramStart"/>
      <w:r w:rsidRPr="00F75DD8">
        <w:rPr>
          <w:rFonts w:ascii="Times New Roman" w:hAnsi="Times New Roman" w:cs="Times New Roman"/>
          <w:sz w:val="20"/>
          <w:szCs w:val="20"/>
        </w:rPr>
        <w:t>to</w:t>
      </w:r>
      <w:proofErr w:type="gramEnd"/>
      <w:r w:rsidRPr="00F75DD8">
        <w:rPr>
          <w:rFonts w:ascii="Times New Roman" w:hAnsi="Times New Roman" w:cs="Times New Roman"/>
          <w:sz w:val="20"/>
          <w:szCs w:val="20"/>
        </w:rPr>
        <w:t xml:space="preserve"> either (</w:t>
      </w:r>
      <w:proofErr w:type="spellStart"/>
      <w:r w:rsidRPr="00F75DD8">
        <w:rPr>
          <w:rFonts w:ascii="Times New Roman" w:hAnsi="Times New Roman" w:cs="Times New Roman"/>
          <w:sz w:val="20"/>
          <w:szCs w:val="20"/>
        </w:rPr>
        <w:t>i</w:t>
      </w:r>
      <w:proofErr w:type="spellEnd"/>
      <w:r w:rsidRPr="00F75DD8">
        <w:rPr>
          <w:rFonts w:ascii="Times New Roman" w:hAnsi="Times New Roman" w:cs="Times New Roman"/>
          <w:sz w:val="20"/>
          <w:szCs w:val="20"/>
        </w:rPr>
        <w:t>) return of the purchase price, or (ii) replacement of the specific quality of Product</w:t>
      </w:r>
      <w:r w:rsidR="00E42A1D">
        <w:rPr>
          <w:rFonts w:ascii="Times New Roman" w:hAnsi="Times New Roman" w:cs="Times New Roman"/>
          <w:sz w:val="20"/>
          <w:szCs w:val="20"/>
        </w:rPr>
        <w:t>(s)</w:t>
      </w:r>
      <w:r w:rsidRPr="00F75DD8">
        <w:rPr>
          <w:rFonts w:ascii="Times New Roman" w:hAnsi="Times New Roman" w:cs="Times New Roman"/>
          <w:sz w:val="20"/>
          <w:szCs w:val="20"/>
        </w:rPr>
        <w:t xml:space="preserve"> </w:t>
      </w:r>
      <w:r w:rsidRPr="00F75DD8">
        <w:rPr>
          <w:rFonts w:ascii="Times New Roman" w:hAnsi="Times New Roman" w:cs="Times New Roman"/>
          <w:sz w:val="20"/>
          <w:szCs w:val="20"/>
        </w:rPr>
        <w:t xml:space="preserve">for which a claim is made and </w:t>
      </w:r>
      <w:r w:rsidRPr="00F75DD8">
        <w:rPr>
          <w:rFonts w:ascii="Times New Roman" w:hAnsi="Times New Roman" w:cs="Times New Roman"/>
          <w:sz w:val="20"/>
          <w:szCs w:val="20"/>
        </w:rPr>
        <w:t>proved. In no event shall RMPM be liable for special, consequential, incidental or indirect losses or damages.</w:t>
      </w:r>
    </w:p>
    <w:p w14:paraId="2FEF5962" w14:textId="77777777" w:rsidR="00127C36" w:rsidRDefault="00127C36" w:rsidP="00F75DD8">
      <w:pPr>
        <w:pStyle w:val="ListParagraph"/>
        <w:ind w:left="0"/>
        <w:jc w:val="both"/>
        <w:rPr>
          <w:rFonts w:ascii="Times New Roman" w:hAnsi="Times New Roman" w:cs="Times New Roman"/>
          <w:b/>
          <w:sz w:val="20"/>
          <w:szCs w:val="20"/>
        </w:rPr>
      </w:pPr>
    </w:p>
    <w:p w14:paraId="749371C0" w14:textId="0EDC2E78" w:rsidR="00127C36" w:rsidRDefault="00327028" w:rsidP="00F75DD8">
      <w:pPr>
        <w:pStyle w:val="ListParagraph"/>
        <w:ind w:left="0"/>
        <w:jc w:val="both"/>
        <w:rPr>
          <w:rFonts w:ascii="Times New Roman" w:hAnsi="Times New Roman" w:cs="Times New Roman"/>
          <w:sz w:val="20"/>
          <w:szCs w:val="20"/>
        </w:rPr>
      </w:pPr>
      <w:r>
        <w:rPr>
          <w:rFonts w:ascii="Times New Roman" w:hAnsi="Times New Roman" w:cs="Times New Roman"/>
          <w:b/>
          <w:sz w:val="20"/>
          <w:szCs w:val="20"/>
        </w:rPr>
        <w:t>RMPM’s Remedies.</w:t>
      </w:r>
      <w:r>
        <w:rPr>
          <w:rFonts w:ascii="Times New Roman" w:hAnsi="Times New Roman" w:cs="Times New Roman"/>
          <w:sz w:val="20"/>
          <w:szCs w:val="20"/>
        </w:rPr>
        <w:t xml:space="preserve"> </w:t>
      </w:r>
      <w:r w:rsidR="002C4B7E">
        <w:rPr>
          <w:rFonts w:ascii="Times New Roman" w:hAnsi="Times New Roman" w:cs="Times New Roman"/>
          <w:sz w:val="20"/>
          <w:szCs w:val="20"/>
        </w:rPr>
        <w:t xml:space="preserve">RMPM reserves all available remedies for itself under the Pennsylvania Commercial Code or </w:t>
      </w:r>
    </w:p>
    <w:p w14:paraId="152F7796" w14:textId="74BF4805" w:rsidR="00B33943" w:rsidRDefault="00327028" w:rsidP="00F75DD8">
      <w:pPr>
        <w:pStyle w:val="ListParagraph"/>
        <w:ind w:left="0"/>
        <w:jc w:val="both"/>
        <w:rPr>
          <w:rFonts w:ascii="Times New Roman" w:hAnsi="Times New Roman" w:cs="Times New Roman"/>
          <w:sz w:val="20"/>
          <w:szCs w:val="20"/>
        </w:rPr>
      </w:pPr>
      <w:proofErr w:type="gramStart"/>
      <w:r>
        <w:rPr>
          <w:rFonts w:ascii="Times New Roman" w:hAnsi="Times New Roman" w:cs="Times New Roman"/>
          <w:sz w:val="20"/>
          <w:szCs w:val="20"/>
        </w:rPr>
        <w:t>otherw</w:t>
      </w:r>
      <w:r>
        <w:rPr>
          <w:rFonts w:ascii="Times New Roman" w:hAnsi="Times New Roman" w:cs="Times New Roman"/>
          <w:sz w:val="20"/>
          <w:szCs w:val="20"/>
        </w:rPr>
        <w:t>ise</w:t>
      </w:r>
      <w:proofErr w:type="gramEnd"/>
      <w:r>
        <w:rPr>
          <w:rFonts w:ascii="Times New Roman" w:hAnsi="Times New Roman" w:cs="Times New Roman"/>
          <w:sz w:val="20"/>
          <w:szCs w:val="20"/>
        </w:rPr>
        <w:t xml:space="preserve"> in the event of Buyer’s breach of these Terms or other terms arising from the purchase and sale of the Products.</w:t>
      </w:r>
    </w:p>
    <w:p w14:paraId="1EAA0CC3" w14:textId="13CD11A9" w:rsidR="00373045" w:rsidRDefault="00373045" w:rsidP="00F75DD8">
      <w:pPr>
        <w:pStyle w:val="ListParagraph"/>
        <w:ind w:left="0"/>
        <w:jc w:val="both"/>
        <w:rPr>
          <w:rFonts w:ascii="Times New Roman" w:hAnsi="Times New Roman" w:cs="Times New Roman"/>
          <w:b/>
          <w:sz w:val="20"/>
          <w:szCs w:val="20"/>
        </w:rPr>
      </w:pPr>
    </w:p>
    <w:p w14:paraId="25DDC2BC" w14:textId="215D9857" w:rsidR="00F75DD8" w:rsidRDefault="00327028" w:rsidP="00F75DD8">
      <w:pPr>
        <w:pStyle w:val="ListParagraph"/>
        <w:ind w:left="0"/>
        <w:jc w:val="both"/>
        <w:rPr>
          <w:rFonts w:ascii="Times New Roman" w:hAnsi="Times New Roman" w:cs="Times New Roman"/>
          <w:sz w:val="20"/>
          <w:szCs w:val="20"/>
        </w:rPr>
      </w:pPr>
      <w:r>
        <w:rPr>
          <w:rFonts w:ascii="Times New Roman" w:hAnsi="Times New Roman" w:cs="Times New Roman"/>
          <w:b/>
          <w:sz w:val="20"/>
          <w:szCs w:val="20"/>
        </w:rPr>
        <w:t xml:space="preserve">Entire Agreement. </w:t>
      </w:r>
      <w:r w:rsidR="00105038">
        <w:rPr>
          <w:rFonts w:ascii="Times New Roman" w:hAnsi="Times New Roman" w:cs="Times New Roman"/>
          <w:sz w:val="20"/>
          <w:szCs w:val="20"/>
        </w:rPr>
        <w:t xml:space="preserve">These Terms constitute the </w:t>
      </w:r>
      <w:r w:rsidR="00044C75">
        <w:rPr>
          <w:rFonts w:ascii="Times New Roman" w:hAnsi="Times New Roman" w:cs="Times New Roman"/>
          <w:sz w:val="20"/>
          <w:szCs w:val="20"/>
        </w:rPr>
        <w:t>sole and entire agreement of RMPM and the Buyer with respect to the purchase and sale of the Product</w:t>
      </w:r>
      <w:r w:rsidR="00E42A1D">
        <w:rPr>
          <w:rFonts w:ascii="Times New Roman" w:hAnsi="Times New Roman" w:cs="Times New Roman"/>
          <w:sz w:val="20"/>
          <w:szCs w:val="20"/>
        </w:rPr>
        <w:t>(s)</w:t>
      </w:r>
      <w:r w:rsidR="00044C75">
        <w:rPr>
          <w:rFonts w:ascii="Times New Roman" w:hAnsi="Times New Roman" w:cs="Times New Roman"/>
          <w:sz w:val="20"/>
          <w:szCs w:val="20"/>
        </w:rPr>
        <w:t>, and supersede all prior</w:t>
      </w:r>
      <w:r w:rsidR="00E42A1D">
        <w:rPr>
          <w:rFonts w:ascii="Times New Roman" w:hAnsi="Times New Roman" w:cs="Times New Roman"/>
          <w:sz w:val="20"/>
          <w:szCs w:val="20"/>
        </w:rPr>
        <w:t xml:space="preserve">, </w:t>
      </w:r>
      <w:r w:rsidR="00044C75">
        <w:rPr>
          <w:rFonts w:ascii="Times New Roman" w:hAnsi="Times New Roman" w:cs="Times New Roman"/>
          <w:sz w:val="20"/>
          <w:szCs w:val="20"/>
        </w:rPr>
        <w:t xml:space="preserve">contemporaneous </w:t>
      </w:r>
      <w:r w:rsidR="00E42A1D">
        <w:rPr>
          <w:rFonts w:ascii="Times New Roman" w:hAnsi="Times New Roman" w:cs="Times New Roman"/>
          <w:sz w:val="20"/>
          <w:szCs w:val="20"/>
        </w:rPr>
        <w:t xml:space="preserve">and future </w:t>
      </w:r>
      <w:r w:rsidR="00044C75">
        <w:rPr>
          <w:rFonts w:ascii="Times New Roman" w:hAnsi="Times New Roman" w:cs="Times New Roman"/>
          <w:sz w:val="20"/>
          <w:szCs w:val="20"/>
        </w:rPr>
        <w:t xml:space="preserve">understandings and agreements, both written and oral, </w:t>
      </w:r>
      <w:r w:rsidR="00E42A1D">
        <w:rPr>
          <w:rFonts w:ascii="Times New Roman" w:hAnsi="Times New Roman" w:cs="Times New Roman"/>
          <w:sz w:val="20"/>
          <w:szCs w:val="20"/>
        </w:rPr>
        <w:t xml:space="preserve">including any forms provided by Buyer after receipt of the Product(s) and/or these Terms, </w:t>
      </w:r>
      <w:r w:rsidR="00044C75">
        <w:rPr>
          <w:rFonts w:ascii="Times New Roman" w:hAnsi="Times New Roman" w:cs="Times New Roman"/>
          <w:sz w:val="20"/>
          <w:szCs w:val="20"/>
        </w:rPr>
        <w:t xml:space="preserve">with respect to such subject matter. </w:t>
      </w:r>
      <w:r w:rsidR="00170760" w:rsidRPr="00F75DD8">
        <w:rPr>
          <w:rFonts w:ascii="Times New Roman" w:hAnsi="Times New Roman" w:cs="Times New Roman"/>
          <w:sz w:val="20"/>
          <w:szCs w:val="20"/>
        </w:rPr>
        <w:t>Any representations, assurances or warranties by RMPM employ</w:t>
      </w:r>
      <w:r w:rsidR="00105038">
        <w:rPr>
          <w:rFonts w:ascii="Times New Roman" w:hAnsi="Times New Roman" w:cs="Times New Roman"/>
          <w:sz w:val="20"/>
          <w:szCs w:val="20"/>
        </w:rPr>
        <w:t xml:space="preserve">ees or agents that differ in any way from this disclaimer are of no force or effect. Any technical advice furnished by RMPM with respect to the Product or its use is given without charge, and RMPM assumes no obligation or liability for the advice given, or the results obtained, all such advice being given and accepted at Buyer’s sole risk. </w:t>
      </w:r>
      <w:r w:rsidR="00463943">
        <w:rPr>
          <w:rFonts w:ascii="Times New Roman" w:hAnsi="Times New Roman" w:cs="Times New Roman"/>
          <w:sz w:val="20"/>
          <w:szCs w:val="20"/>
        </w:rPr>
        <w:t>Any</w:t>
      </w:r>
      <w:r w:rsidR="00105038">
        <w:rPr>
          <w:rFonts w:ascii="Times New Roman" w:hAnsi="Times New Roman" w:cs="Times New Roman"/>
          <w:sz w:val="20"/>
          <w:szCs w:val="20"/>
        </w:rPr>
        <w:t xml:space="preserve"> past, current or prospective course of performance or dealing between the parties and any usage of trade that differ in any way from this disclaimer are of no force or effect and have no </w:t>
      </w:r>
      <w:proofErr w:type="gramStart"/>
      <w:r w:rsidR="00105038">
        <w:rPr>
          <w:rFonts w:ascii="Times New Roman" w:hAnsi="Times New Roman" w:cs="Times New Roman"/>
          <w:sz w:val="20"/>
          <w:szCs w:val="20"/>
        </w:rPr>
        <w:t>evidentiary</w:t>
      </w:r>
      <w:proofErr w:type="gramEnd"/>
      <w:r w:rsidR="00105038">
        <w:rPr>
          <w:rFonts w:ascii="Times New Roman" w:hAnsi="Times New Roman" w:cs="Times New Roman"/>
          <w:sz w:val="20"/>
          <w:szCs w:val="20"/>
        </w:rPr>
        <w:t xml:space="preserve"> effect.</w:t>
      </w:r>
      <w:r w:rsidR="00463943">
        <w:rPr>
          <w:rFonts w:ascii="Times New Roman" w:hAnsi="Times New Roman" w:cs="Times New Roman"/>
          <w:sz w:val="20"/>
          <w:szCs w:val="20"/>
        </w:rPr>
        <w:t xml:space="preserve"> Any actions taken by RMPM that are in conflict with the terms herein do not prejudice RMPM’s right to rely on said terms and the Pennsylvania Commercial Code.</w:t>
      </w:r>
      <w:r w:rsidR="00E42A1D">
        <w:rPr>
          <w:rFonts w:ascii="Times New Roman" w:hAnsi="Times New Roman" w:cs="Times New Roman"/>
          <w:sz w:val="20"/>
          <w:szCs w:val="20"/>
        </w:rPr>
        <w:t xml:space="preserve"> </w:t>
      </w:r>
    </w:p>
    <w:p w14:paraId="47845EB8" w14:textId="77777777" w:rsidR="002C4B7E" w:rsidRDefault="002C4B7E" w:rsidP="00F75DD8">
      <w:pPr>
        <w:pStyle w:val="ListParagraph"/>
        <w:ind w:left="0"/>
        <w:jc w:val="both"/>
        <w:rPr>
          <w:rFonts w:ascii="Times New Roman" w:hAnsi="Times New Roman" w:cs="Times New Roman"/>
          <w:b/>
          <w:sz w:val="20"/>
          <w:szCs w:val="20"/>
        </w:rPr>
      </w:pPr>
    </w:p>
    <w:p w14:paraId="3C328A11" w14:textId="1206907C" w:rsidR="00463943" w:rsidRDefault="00327028" w:rsidP="00F75DD8">
      <w:pPr>
        <w:pStyle w:val="ListParagraph"/>
        <w:ind w:left="0"/>
        <w:jc w:val="both"/>
        <w:rPr>
          <w:rFonts w:ascii="Times New Roman" w:hAnsi="Times New Roman" w:cs="Times New Roman"/>
          <w:sz w:val="20"/>
          <w:szCs w:val="20"/>
        </w:rPr>
      </w:pPr>
      <w:r>
        <w:rPr>
          <w:rFonts w:ascii="Times New Roman" w:hAnsi="Times New Roman" w:cs="Times New Roman"/>
          <w:b/>
          <w:sz w:val="20"/>
          <w:szCs w:val="20"/>
        </w:rPr>
        <w:t>No Third-Party Beneficiaries.</w:t>
      </w:r>
      <w:r>
        <w:rPr>
          <w:rFonts w:ascii="Times New Roman" w:hAnsi="Times New Roman" w:cs="Times New Roman"/>
          <w:sz w:val="20"/>
          <w:szCs w:val="20"/>
        </w:rPr>
        <w:t xml:space="preserve"> The Product</w:t>
      </w:r>
      <w:r w:rsidR="00623EE2">
        <w:rPr>
          <w:rFonts w:ascii="Times New Roman" w:hAnsi="Times New Roman" w:cs="Times New Roman"/>
          <w:sz w:val="20"/>
          <w:szCs w:val="20"/>
        </w:rPr>
        <w:t>(s) provided by RMPM are</w:t>
      </w:r>
      <w:r>
        <w:rPr>
          <w:rFonts w:ascii="Times New Roman" w:hAnsi="Times New Roman" w:cs="Times New Roman"/>
          <w:sz w:val="20"/>
          <w:szCs w:val="20"/>
        </w:rPr>
        <w:t xml:space="preserve"> for the sole benefit of the Buyer hereto and its respective successors and permitted assigns and nothing herein, express or implied, is intended to or shall confer upon any other person or</w:t>
      </w:r>
      <w:r>
        <w:rPr>
          <w:rFonts w:ascii="Times New Roman" w:hAnsi="Times New Roman" w:cs="Times New Roman"/>
          <w:sz w:val="20"/>
          <w:szCs w:val="20"/>
        </w:rPr>
        <w:t xml:space="preserve"> entity any legal or equitable right, benefit or remedy of any nature whatsoever against RMPM.</w:t>
      </w:r>
    </w:p>
    <w:p w14:paraId="79E7841E" w14:textId="77777777" w:rsidR="002C4B7E" w:rsidRPr="00B33943" w:rsidRDefault="002C4B7E" w:rsidP="00F75DD8">
      <w:pPr>
        <w:pStyle w:val="ListParagraph"/>
        <w:ind w:left="0"/>
        <w:jc w:val="both"/>
        <w:rPr>
          <w:rFonts w:ascii="Times New Roman" w:hAnsi="Times New Roman" w:cs="Times New Roman"/>
          <w:sz w:val="20"/>
          <w:szCs w:val="20"/>
        </w:rPr>
      </w:pPr>
    </w:p>
    <w:p w14:paraId="41C459DA" w14:textId="5FBE5743" w:rsidR="00E42A1D" w:rsidRPr="00E42A1D" w:rsidRDefault="00327028" w:rsidP="00F75DD8">
      <w:pPr>
        <w:pStyle w:val="ListParagraph"/>
        <w:ind w:left="0"/>
        <w:jc w:val="both"/>
        <w:rPr>
          <w:rFonts w:ascii="Times New Roman" w:hAnsi="Times New Roman" w:cs="Times New Roman"/>
          <w:sz w:val="20"/>
          <w:szCs w:val="20"/>
        </w:rPr>
      </w:pPr>
      <w:r>
        <w:rPr>
          <w:rFonts w:ascii="Times New Roman" w:hAnsi="Times New Roman" w:cs="Times New Roman"/>
          <w:b/>
          <w:sz w:val="20"/>
          <w:szCs w:val="20"/>
        </w:rPr>
        <w:t>Governing</w:t>
      </w:r>
      <w:r w:rsidR="00F75DD8">
        <w:rPr>
          <w:rFonts w:ascii="Times New Roman" w:hAnsi="Times New Roman" w:cs="Times New Roman"/>
          <w:b/>
          <w:sz w:val="20"/>
          <w:szCs w:val="20"/>
        </w:rPr>
        <w:t xml:space="preserve"> Law</w:t>
      </w:r>
      <w:r>
        <w:rPr>
          <w:rFonts w:ascii="Times New Roman" w:hAnsi="Times New Roman" w:cs="Times New Roman"/>
          <w:b/>
          <w:sz w:val="20"/>
          <w:szCs w:val="20"/>
        </w:rPr>
        <w:t>; Disputes; Statute of Limitations</w:t>
      </w:r>
      <w:r w:rsidR="00F75DD8">
        <w:rPr>
          <w:rFonts w:ascii="Times New Roman" w:hAnsi="Times New Roman" w:cs="Times New Roman"/>
          <w:b/>
          <w:sz w:val="20"/>
          <w:szCs w:val="20"/>
        </w:rPr>
        <w:t>.</w:t>
      </w:r>
      <w:r w:rsidR="00984AA0">
        <w:rPr>
          <w:rFonts w:ascii="Times New Roman" w:hAnsi="Times New Roman" w:cs="Times New Roman"/>
          <w:sz w:val="20"/>
          <w:szCs w:val="20"/>
        </w:rPr>
        <w:t xml:space="preserve"> The laws of the State of Pennsylvania, including the Pennsylvania Commercial Code, 13 </w:t>
      </w:r>
      <w:proofErr w:type="spellStart"/>
      <w:r w:rsidR="00984AA0">
        <w:rPr>
          <w:rFonts w:ascii="Times New Roman" w:hAnsi="Times New Roman" w:cs="Times New Roman"/>
          <w:sz w:val="20"/>
          <w:szCs w:val="20"/>
        </w:rPr>
        <w:t>Pa.C.S</w:t>
      </w:r>
      <w:proofErr w:type="spellEnd"/>
      <w:r w:rsidR="00984AA0">
        <w:rPr>
          <w:rFonts w:ascii="Times New Roman" w:hAnsi="Times New Roman" w:cs="Times New Roman"/>
          <w:sz w:val="20"/>
          <w:szCs w:val="20"/>
        </w:rPr>
        <w:t xml:space="preserve">. §§ 1101 </w:t>
      </w:r>
      <w:r w:rsidR="00984AA0">
        <w:rPr>
          <w:rFonts w:ascii="Times New Roman" w:hAnsi="Times New Roman" w:cs="Times New Roman"/>
          <w:i/>
          <w:sz w:val="20"/>
          <w:szCs w:val="20"/>
        </w:rPr>
        <w:t>et seq.</w:t>
      </w:r>
      <w:r w:rsidR="00984AA0">
        <w:rPr>
          <w:rFonts w:ascii="Times New Roman" w:hAnsi="Times New Roman" w:cs="Times New Roman"/>
          <w:sz w:val="20"/>
          <w:szCs w:val="20"/>
        </w:rPr>
        <w:t>,</w:t>
      </w:r>
      <w:r>
        <w:rPr>
          <w:rFonts w:ascii="Times New Roman" w:hAnsi="Times New Roman" w:cs="Times New Roman"/>
          <w:sz w:val="20"/>
          <w:szCs w:val="20"/>
        </w:rPr>
        <w:t xml:space="preserve"> govern the purchase and sale of all RMPM Products and </w:t>
      </w:r>
      <w:r w:rsidR="00073936">
        <w:rPr>
          <w:rFonts w:ascii="Times New Roman" w:hAnsi="Times New Roman" w:cs="Times New Roman"/>
          <w:sz w:val="20"/>
          <w:szCs w:val="20"/>
        </w:rPr>
        <w:t>the Terms</w:t>
      </w:r>
      <w:r>
        <w:rPr>
          <w:rFonts w:ascii="Times New Roman" w:hAnsi="Times New Roman" w:cs="Times New Roman"/>
          <w:sz w:val="20"/>
          <w:szCs w:val="20"/>
        </w:rPr>
        <w:t xml:space="preserve"> herein without reference to </w:t>
      </w:r>
      <w:r w:rsidR="00073936">
        <w:rPr>
          <w:rFonts w:ascii="Times New Roman" w:hAnsi="Times New Roman" w:cs="Times New Roman"/>
          <w:sz w:val="20"/>
          <w:szCs w:val="20"/>
        </w:rPr>
        <w:t>Pennsylvania’s</w:t>
      </w:r>
      <w:r>
        <w:rPr>
          <w:rFonts w:ascii="Times New Roman" w:hAnsi="Times New Roman" w:cs="Times New Roman"/>
          <w:sz w:val="20"/>
          <w:szCs w:val="20"/>
        </w:rPr>
        <w:t xml:space="preserve"> choice of law principles, and for any disputes regarding or concerning the same. Any and all disputes arising out of the purchase and sale of any an</w:t>
      </w:r>
      <w:r>
        <w:rPr>
          <w:rFonts w:ascii="Times New Roman" w:hAnsi="Times New Roman" w:cs="Times New Roman"/>
          <w:sz w:val="20"/>
          <w:szCs w:val="20"/>
        </w:rPr>
        <w:t xml:space="preserve">d all RMPM Products must be submitted to the exclusive personal jurisdiction of the applicable federal and state courts located in </w:t>
      </w:r>
      <w:r w:rsidRPr="00373045">
        <w:rPr>
          <w:rFonts w:ascii="Times New Roman" w:hAnsi="Times New Roman" w:cs="Times New Roman"/>
          <w:sz w:val="20"/>
          <w:szCs w:val="20"/>
        </w:rPr>
        <w:t>Lebanon</w:t>
      </w:r>
      <w:r w:rsidRPr="00B92191">
        <w:rPr>
          <w:rFonts w:ascii="Times New Roman" w:hAnsi="Times New Roman" w:cs="Times New Roman"/>
          <w:color w:val="FF0000"/>
          <w:sz w:val="20"/>
          <w:szCs w:val="20"/>
        </w:rPr>
        <w:t xml:space="preserve"> </w:t>
      </w:r>
      <w:r>
        <w:rPr>
          <w:rFonts w:ascii="Times New Roman" w:hAnsi="Times New Roman" w:cs="Times New Roman"/>
          <w:sz w:val="20"/>
          <w:szCs w:val="20"/>
        </w:rPr>
        <w:t xml:space="preserve">County, Pennsylvania and any and all objections on the grounds that such forum is inconvenient for the resolution of </w:t>
      </w:r>
      <w:r>
        <w:rPr>
          <w:rFonts w:ascii="Times New Roman" w:hAnsi="Times New Roman" w:cs="Times New Roman"/>
          <w:sz w:val="20"/>
          <w:szCs w:val="20"/>
        </w:rPr>
        <w:t xml:space="preserve">any such dispute </w:t>
      </w:r>
      <w:r w:rsidR="00645CC6">
        <w:rPr>
          <w:rFonts w:ascii="Times New Roman" w:hAnsi="Times New Roman" w:cs="Times New Roman"/>
          <w:sz w:val="20"/>
          <w:szCs w:val="20"/>
        </w:rPr>
        <w:t>are</w:t>
      </w:r>
      <w:r>
        <w:rPr>
          <w:rFonts w:ascii="Times New Roman" w:hAnsi="Times New Roman" w:cs="Times New Roman"/>
          <w:sz w:val="20"/>
          <w:szCs w:val="20"/>
        </w:rPr>
        <w:t xml:space="preserve"> waived. </w:t>
      </w:r>
      <w:r w:rsidR="00B33943">
        <w:rPr>
          <w:rFonts w:ascii="Times New Roman" w:hAnsi="Times New Roman" w:cs="Times New Roman"/>
          <w:sz w:val="20"/>
          <w:szCs w:val="20"/>
        </w:rPr>
        <w:t>Buyer may not bring any legal actions against RMPM without first affording RMPM the opportunities to inspect the allegedly defective or nonconforming Products and cure. In any event, Buyer may not bring any legal action against RMPM beyond one (1)</w:t>
      </w:r>
      <w:r w:rsidR="00127C36">
        <w:rPr>
          <w:rFonts w:ascii="Times New Roman" w:hAnsi="Times New Roman" w:cs="Times New Roman"/>
          <w:sz w:val="20"/>
          <w:szCs w:val="20"/>
        </w:rPr>
        <w:t xml:space="preserve"> year</w:t>
      </w:r>
      <w:r w:rsidR="00B33943">
        <w:rPr>
          <w:rFonts w:ascii="Times New Roman" w:hAnsi="Times New Roman" w:cs="Times New Roman"/>
          <w:sz w:val="20"/>
          <w:szCs w:val="20"/>
        </w:rPr>
        <w:t xml:space="preserve"> after the cause of action has accrued.</w:t>
      </w:r>
    </w:p>
    <w:sectPr w:rsidR="00E42A1D" w:rsidRPr="00E42A1D" w:rsidSect="00F75DD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6EB"/>
    <w:multiLevelType w:val="hybridMultilevel"/>
    <w:tmpl w:val="BD389D92"/>
    <w:lvl w:ilvl="0" w:tplc="47AC2584">
      <w:start w:val="1"/>
      <w:numFmt w:val="bullet"/>
      <w:lvlText w:val=""/>
      <w:lvlJc w:val="left"/>
      <w:pPr>
        <w:tabs>
          <w:tab w:val="num" w:pos="1440"/>
        </w:tabs>
        <w:ind w:left="1440" w:hanging="720"/>
      </w:pPr>
      <w:rPr>
        <w:rFonts w:ascii="Symbol" w:hAnsi="Symbol" w:hint="default"/>
      </w:rPr>
    </w:lvl>
    <w:lvl w:ilvl="1" w:tplc="8912DE6A" w:tentative="1">
      <w:start w:val="1"/>
      <w:numFmt w:val="bullet"/>
      <w:lvlText w:val="o"/>
      <w:lvlJc w:val="left"/>
      <w:pPr>
        <w:ind w:left="1440" w:hanging="360"/>
      </w:pPr>
      <w:rPr>
        <w:rFonts w:ascii="Courier New" w:hAnsi="Courier New" w:cs="Courier New" w:hint="default"/>
      </w:rPr>
    </w:lvl>
    <w:lvl w:ilvl="2" w:tplc="4AB463C6" w:tentative="1">
      <w:start w:val="1"/>
      <w:numFmt w:val="bullet"/>
      <w:lvlText w:val=""/>
      <w:lvlJc w:val="left"/>
      <w:pPr>
        <w:ind w:left="2160" w:hanging="360"/>
      </w:pPr>
      <w:rPr>
        <w:rFonts w:ascii="Wingdings" w:hAnsi="Wingdings" w:hint="default"/>
      </w:rPr>
    </w:lvl>
    <w:lvl w:ilvl="3" w:tplc="196EEBFE" w:tentative="1">
      <w:start w:val="1"/>
      <w:numFmt w:val="bullet"/>
      <w:lvlText w:val=""/>
      <w:lvlJc w:val="left"/>
      <w:pPr>
        <w:ind w:left="2880" w:hanging="360"/>
      </w:pPr>
      <w:rPr>
        <w:rFonts w:ascii="Symbol" w:hAnsi="Symbol" w:hint="default"/>
      </w:rPr>
    </w:lvl>
    <w:lvl w:ilvl="4" w:tplc="1A92AB66" w:tentative="1">
      <w:start w:val="1"/>
      <w:numFmt w:val="bullet"/>
      <w:lvlText w:val="o"/>
      <w:lvlJc w:val="left"/>
      <w:pPr>
        <w:ind w:left="3600" w:hanging="360"/>
      </w:pPr>
      <w:rPr>
        <w:rFonts w:ascii="Courier New" w:hAnsi="Courier New" w:cs="Courier New" w:hint="default"/>
      </w:rPr>
    </w:lvl>
    <w:lvl w:ilvl="5" w:tplc="EF9499F6" w:tentative="1">
      <w:start w:val="1"/>
      <w:numFmt w:val="bullet"/>
      <w:lvlText w:val=""/>
      <w:lvlJc w:val="left"/>
      <w:pPr>
        <w:ind w:left="4320" w:hanging="360"/>
      </w:pPr>
      <w:rPr>
        <w:rFonts w:ascii="Wingdings" w:hAnsi="Wingdings" w:hint="default"/>
      </w:rPr>
    </w:lvl>
    <w:lvl w:ilvl="6" w:tplc="DD0CCA7A" w:tentative="1">
      <w:start w:val="1"/>
      <w:numFmt w:val="bullet"/>
      <w:lvlText w:val=""/>
      <w:lvlJc w:val="left"/>
      <w:pPr>
        <w:ind w:left="5040" w:hanging="360"/>
      </w:pPr>
      <w:rPr>
        <w:rFonts w:ascii="Symbol" w:hAnsi="Symbol" w:hint="default"/>
      </w:rPr>
    </w:lvl>
    <w:lvl w:ilvl="7" w:tplc="3184EC2C" w:tentative="1">
      <w:start w:val="1"/>
      <w:numFmt w:val="bullet"/>
      <w:lvlText w:val="o"/>
      <w:lvlJc w:val="left"/>
      <w:pPr>
        <w:ind w:left="5760" w:hanging="360"/>
      </w:pPr>
      <w:rPr>
        <w:rFonts w:ascii="Courier New" w:hAnsi="Courier New" w:cs="Courier New" w:hint="default"/>
      </w:rPr>
    </w:lvl>
    <w:lvl w:ilvl="8" w:tplc="D9981B98" w:tentative="1">
      <w:start w:val="1"/>
      <w:numFmt w:val="bullet"/>
      <w:lvlText w:val=""/>
      <w:lvlJc w:val="left"/>
      <w:pPr>
        <w:ind w:left="6480" w:hanging="360"/>
      </w:pPr>
      <w:rPr>
        <w:rFonts w:ascii="Wingdings" w:hAnsi="Wingdings" w:hint="default"/>
      </w:rPr>
    </w:lvl>
  </w:abstractNum>
  <w:abstractNum w:abstractNumId="1" w15:restartNumberingAfterBreak="0">
    <w:nsid w:val="18AC25E6"/>
    <w:multiLevelType w:val="multilevel"/>
    <w:tmpl w:val="2CC4A846"/>
    <w:lvl w:ilvl="0">
      <w:start w:val="1"/>
      <w:numFmt w:val="decimal"/>
      <w:lvlText w:val="%1."/>
      <w:lvlJc w:val="left"/>
      <w:pPr>
        <w:tabs>
          <w:tab w:val="num" w:pos="720"/>
        </w:tabs>
        <w:ind w:left="720" w:hanging="720"/>
      </w:pPr>
      <w:rPr>
        <w:caps w:val="0"/>
        <w:color w:val="010000"/>
        <w:u w:val="none"/>
      </w:rPr>
    </w:lvl>
    <w:lvl w:ilvl="1">
      <w:start w:val="1"/>
      <w:numFmt w:val="lowerLetter"/>
      <w:lvlText w:val="(%2)"/>
      <w:lvlJc w:val="left"/>
      <w:pPr>
        <w:tabs>
          <w:tab w:val="num" w:pos="1440"/>
        </w:tabs>
        <w:ind w:left="1440" w:hanging="720"/>
      </w:pPr>
      <w:rPr>
        <w:caps w:val="0"/>
        <w:color w:val="010000"/>
        <w:u w:val="none"/>
      </w:rPr>
    </w:lvl>
    <w:lvl w:ilvl="2">
      <w:start w:val="1"/>
      <w:numFmt w:val="lowerRoman"/>
      <w:lvlText w:val="(%3)"/>
      <w:lvlJc w:val="left"/>
      <w:pPr>
        <w:tabs>
          <w:tab w:val="num" w:pos="2160"/>
        </w:tabs>
        <w:ind w:left="2160" w:hanging="720"/>
      </w:pPr>
      <w:rPr>
        <w:caps w:val="0"/>
        <w:color w:val="010000"/>
        <w:u w:val="none"/>
      </w:rPr>
    </w:lvl>
    <w:lvl w:ilvl="3">
      <w:start w:val="1"/>
      <w:numFmt w:val="decimal"/>
      <w:lvlText w:val="(%4)"/>
      <w:lvlJc w:val="left"/>
      <w:pPr>
        <w:tabs>
          <w:tab w:val="num" w:pos="2880"/>
        </w:tabs>
        <w:ind w:left="2880" w:hanging="720"/>
      </w:pPr>
      <w:rPr>
        <w:caps w:val="0"/>
        <w:color w:val="010000"/>
        <w:u w:val="none"/>
      </w:rPr>
    </w:lvl>
    <w:lvl w:ilvl="4">
      <w:start w:val="1"/>
      <w:numFmt w:val="lowerLetter"/>
      <w:lvlText w:val="%5."/>
      <w:lvlJc w:val="left"/>
      <w:pPr>
        <w:tabs>
          <w:tab w:val="num" w:pos="3600"/>
        </w:tabs>
        <w:ind w:left="3600" w:hanging="720"/>
      </w:pPr>
      <w:rPr>
        <w:caps w:val="0"/>
        <w:color w:val="010000"/>
        <w:u w:val="none"/>
      </w:rPr>
    </w:lvl>
    <w:lvl w:ilvl="5">
      <w:start w:val="1"/>
      <w:numFmt w:val="lowerRoman"/>
      <w:lvlText w:val="%6."/>
      <w:lvlJc w:val="left"/>
      <w:pPr>
        <w:tabs>
          <w:tab w:val="num" w:pos="4320"/>
        </w:tabs>
        <w:ind w:left="4320" w:hanging="720"/>
      </w:pPr>
      <w:rPr>
        <w:caps w:val="0"/>
        <w:color w:val="010000"/>
        <w:u w:val="none"/>
      </w:rPr>
    </w:lvl>
    <w:lvl w:ilvl="6">
      <w:start w:val="1"/>
      <w:numFmt w:val="decimal"/>
      <w:lvlText w:val="%7)"/>
      <w:lvlJc w:val="left"/>
      <w:pPr>
        <w:tabs>
          <w:tab w:val="num" w:pos="5040"/>
        </w:tabs>
        <w:ind w:left="5040" w:hanging="720"/>
      </w:pPr>
      <w:rPr>
        <w:caps w:val="0"/>
        <w:color w:val="010000"/>
        <w:u w:val="none"/>
      </w:rPr>
    </w:lvl>
    <w:lvl w:ilvl="7">
      <w:start w:val="1"/>
      <w:numFmt w:val="lowerLetter"/>
      <w:lvlText w:val="%8)"/>
      <w:lvlJc w:val="left"/>
      <w:pPr>
        <w:tabs>
          <w:tab w:val="num" w:pos="5760"/>
        </w:tabs>
        <w:ind w:left="5760" w:hanging="720"/>
      </w:pPr>
      <w:rPr>
        <w:caps w:val="0"/>
        <w:color w:val="010000"/>
        <w:u w:val="none"/>
      </w:rPr>
    </w:lvl>
    <w:lvl w:ilvl="8">
      <w:start w:val="1"/>
      <w:numFmt w:val="lowerRoman"/>
      <w:lvlText w:val="%9)"/>
      <w:lvlJc w:val="left"/>
      <w:pPr>
        <w:tabs>
          <w:tab w:val="num" w:pos="6480"/>
        </w:tabs>
        <w:ind w:left="6480" w:hanging="720"/>
      </w:pPr>
      <w:rPr>
        <w:caps w:val="0"/>
        <w:color w:val="010000"/>
        <w:u w:val="none"/>
      </w:rPr>
    </w:lvl>
  </w:abstractNum>
  <w:abstractNum w:abstractNumId="2" w15:restartNumberingAfterBreak="0">
    <w:nsid w:val="22E30D95"/>
    <w:multiLevelType w:val="singleLevel"/>
    <w:tmpl w:val="87B2475C"/>
    <w:name w:val="Hanging Number"/>
    <w:lvl w:ilvl="0">
      <w:start w:val="1"/>
      <w:numFmt w:val="decimal"/>
      <w:pStyle w:val="HangingNumber"/>
      <w:lvlText w:val="%1."/>
      <w:lvlJc w:val="left"/>
      <w:pPr>
        <w:tabs>
          <w:tab w:val="num" w:pos="1440"/>
        </w:tabs>
        <w:ind w:left="1440" w:hanging="720"/>
      </w:pPr>
    </w:lvl>
  </w:abstractNum>
  <w:abstractNum w:abstractNumId="3" w15:restartNumberingAfterBreak="0">
    <w:nsid w:val="3FAC5BBA"/>
    <w:multiLevelType w:val="multilevel"/>
    <w:tmpl w:val="55366130"/>
    <w:lvl w:ilvl="0">
      <w:start w:val="1"/>
      <w:numFmt w:val="decimal"/>
      <w:pStyle w:val="Outline1"/>
      <w:lvlText w:val="%1."/>
      <w:lvlJc w:val="left"/>
      <w:pPr>
        <w:tabs>
          <w:tab w:val="num" w:pos="720"/>
        </w:tabs>
        <w:ind w:left="720" w:hanging="720"/>
      </w:pPr>
      <w:rPr>
        <w:rFonts w:ascii="Cambria" w:hAnsi="Cambria"/>
        <w:b w:val="0"/>
        <w:i w:val="0"/>
        <w:caps w:val="0"/>
        <w:color w:val="auto"/>
        <w:sz w:val="24"/>
        <w:u w:val="none"/>
      </w:rPr>
    </w:lvl>
    <w:lvl w:ilvl="1">
      <w:start w:val="1"/>
      <w:numFmt w:val="lowerLetter"/>
      <w:pStyle w:val="Outline2"/>
      <w:lvlText w:val="%2."/>
      <w:lvlJc w:val="left"/>
      <w:pPr>
        <w:tabs>
          <w:tab w:val="num" w:pos="1440"/>
        </w:tabs>
        <w:ind w:left="1440" w:hanging="720"/>
      </w:pPr>
    </w:lvl>
    <w:lvl w:ilvl="2">
      <w:start w:val="1"/>
      <w:numFmt w:val="lowerRoman"/>
      <w:pStyle w:val="Outline3"/>
      <w:lvlText w:val="%3."/>
      <w:lvlJc w:val="left"/>
      <w:pPr>
        <w:tabs>
          <w:tab w:val="num" w:pos="2160"/>
        </w:tabs>
        <w:ind w:left="2160" w:hanging="720"/>
      </w:pPr>
    </w:lvl>
    <w:lvl w:ilvl="3">
      <w:start w:val="1"/>
      <w:numFmt w:val="decimal"/>
      <w:pStyle w:val="Outline4"/>
      <w:lvlText w:val="%4)"/>
      <w:lvlJc w:val="left"/>
      <w:pPr>
        <w:tabs>
          <w:tab w:val="num" w:pos="2880"/>
        </w:tabs>
        <w:ind w:left="2880" w:hanging="720"/>
      </w:pPr>
    </w:lvl>
    <w:lvl w:ilvl="4">
      <w:start w:val="1"/>
      <w:numFmt w:val="lowerLetter"/>
      <w:pStyle w:val="Outline5"/>
      <w:lvlText w:val="%5)"/>
      <w:lvlJc w:val="left"/>
      <w:pPr>
        <w:tabs>
          <w:tab w:val="num" w:pos="3600"/>
        </w:tabs>
        <w:ind w:left="3600" w:hanging="720"/>
      </w:pPr>
    </w:lvl>
    <w:lvl w:ilvl="5">
      <w:start w:val="1"/>
      <w:numFmt w:val="lowerRoman"/>
      <w:pStyle w:val="Outline6"/>
      <w:lvlText w:val="%6)"/>
      <w:lvlJc w:val="left"/>
      <w:pPr>
        <w:tabs>
          <w:tab w:val="num" w:pos="4320"/>
        </w:tabs>
        <w:ind w:left="4320" w:hanging="720"/>
      </w:pPr>
    </w:lvl>
    <w:lvl w:ilvl="6">
      <w:start w:val="1"/>
      <w:numFmt w:val="decimal"/>
      <w:pStyle w:val="Outline7"/>
      <w:lvlText w:val="(%7)"/>
      <w:lvlJc w:val="left"/>
      <w:pPr>
        <w:tabs>
          <w:tab w:val="num" w:pos="5040"/>
        </w:tabs>
        <w:ind w:left="5040" w:hanging="720"/>
      </w:pPr>
    </w:lvl>
    <w:lvl w:ilvl="7">
      <w:start w:val="1"/>
      <w:numFmt w:val="lowerLetter"/>
      <w:pStyle w:val="Outline8"/>
      <w:lvlText w:val="(%8)"/>
      <w:lvlJc w:val="left"/>
      <w:pPr>
        <w:tabs>
          <w:tab w:val="num" w:pos="5760"/>
        </w:tabs>
        <w:ind w:left="5760" w:hanging="720"/>
      </w:pPr>
    </w:lvl>
    <w:lvl w:ilvl="8">
      <w:start w:val="1"/>
      <w:numFmt w:val="lowerRoman"/>
      <w:pStyle w:val="Outline9"/>
      <w:lvlText w:val="(%9)"/>
      <w:lvlJc w:val="left"/>
      <w:pPr>
        <w:tabs>
          <w:tab w:val="num" w:pos="6480"/>
        </w:tabs>
        <w:ind w:left="6480" w:hanging="720"/>
      </w:pPr>
    </w:lvl>
  </w:abstractNum>
  <w:abstractNum w:abstractNumId="4" w15:restartNumberingAfterBreak="0">
    <w:nsid w:val="4FDA22C7"/>
    <w:multiLevelType w:val="hybridMultilevel"/>
    <w:tmpl w:val="E74289FC"/>
    <w:lvl w:ilvl="0" w:tplc="223E19C0">
      <w:start w:val="1"/>
      <w:numFmt w:val="decimal"/>
      <w:lvlText w:val="%1."/>
      <w:lvlJc w:val="left"/>
      <w:pPr>
        <w:tabs>
          <w:tab w:val="num" w:pos="1440"/>
        </w:tabs>
        <w:ind w:left="1440" w:hanging="720"/>
      </w:pPr>
      <w:rPr>
        <w:rFonts w:hint="default"/>
      </w:rPr>
    </w:lvl>
    <w:lvl w:ilvl="1" w:tplc="1AD6F128" w:tentative="1">
      <w:start w:val="1"/>
      <w:numFmt w:val="lowerLetter"/>
      <w:lvlText w:val="%2."/>
      <w:lvlJc w:val="left"/>
      <w:pPr>
        <w:ind w:left="1440" w:hanging="360"/>
      </w:pPr>
    </w:lvl>
    <w:lvl w:ilvl="2" w:tplc="11EAB800" w:tentative="1">
      <w:start w:val="1"/>
      <w:numFmt w:val="lowerRoman"/>
      <w:lvlText w:val="%3."/>
      <w:lvlJc w:val="right"/>
      <w:pPr>
        <w:ind w:left="2160" w:hanging="180"/>
      </w:pPr>
    </w:lvl>
    <w:lvl w:ilvl="3" w:tplc="5B6EF898" w:tentative="1">
      <w:start w:val="1"/>
      <w:numFmt w:val="decimal"/>
      <w:lvlText w:val="%4."/>
      <w:lvlJc w:val="left"/>
      <w:pPr>
        <w:ind w:left="2880" w:hanging="360"/>
      </w:pPr>
    </w:lvl>
    <w:lvl w:ilvl="4" w:tplc="A23C8632" w:tentative="1">
      <w:start w:val="1"/>
      <w:numFmt w:val="lowerLetter"/>
      <w:lvlText w:val="%5."/>
      <w:lvlJc w:val="left"/>
      <w:pPr>
        <w:ind w:left="3600" w:hanging="360"/>
      </w:pPr>
    </w:lvl>
    <w:lvl w:ilvl="5" w:tplc="C284F0A0" w:tentative="1">
      <w:start w:val="1"/>
      <w:numFmt w:val="lowerRoman"/>
      <w:lvlText w:val="%6."/>
      <w:lvlJc w:val="right"/>
      <w:pPr>
        <w:ind w:left="4320" w:hanging="180"/>
      </w:pPr>
    </w:lvl>
    <w:lvl w:ilvl="6" w:tplc="C122B046" w:tentative="1">
      <w:start w:val="1"/>
      <w:numFmt w:val="decimal"/>
      <w:lvlText w:val="%7."/>
      <w:lvlJc w:val="left"/>
      <w:pPr>
        <w:ind w:left="5040" w:hanging="360"/>
      </w:pPr>
    </w:lvl>
    <w:lvl w:ilvl="7" w:tplc="FF1A4594" w:tentative="1">
      <w:start w:val="1"/>
      <w:numFmt w:val="lowerLetter"/>
      <w:lvlText w:val="%8."/>
      <w:lvlJc w:val="left"/>
      <w:pPr>
        <w:ind w:left="5760" w:hanging="360"/>
      </w:pPr>
    </w:lvl>
    <w:lvl w:ilvl="8" w:tplc="8C949DF8" w:tentative="1">
      <w:start w:val="1"/>
      <w:numFmt w:val="lowerRoman"/>
      <w:lvlText w:val="%9."/>
      <w:lvlJc w:val="right"/>
      <w:pPr>
        <w:ind w:left="6480" w:hanging="180"/>
      </w:pPr>
    </w:lvl>
  </w:abstractNum>
  <w:abstractNum w:abstractNumId="5" w15:restartNumberingAfterBreak="0">
    <w:nsid w:val="50AF1774"/>
    <w:multiLevelType w:val="hybridMultilevel"/>
    <w:tmpl w:val="D7F0CA76"/>
    <w:lvl w:ilvl="0" w:tplc="9C4446CE">
      <w:start w:val="1"/>
      <w:numFmt w:val="bullet"/>
      <w:lvlText w:val=""/>
      <w:lvlJc w:val="left"/>
      <w:pPr>
        <w:ind w:left="720" w:hanging="360"/>
      </w:pPr>
      <w:rPr>
        <w:rFonts w:ascii="Symbol" w:hAnsi="Symbol" w:hint="default"/>
      </w:rPr>
    </w:lvl>
    <w:lvl w:ilvl="1" w:tplc="C986D048" w:tentative="1">
      <w:start w:val="1"/>
      <w:numFmt w:val="bullet"/>
      <w:lvlText w:val="o"/>
      <w:lvlJc w:val="left"/>
      <w:pPr>
        <w:ind w:left="1440" w:hanging="360"/>
      </w:pPr>
      <w:rPr>
        <w:rFonts w:ascii="Courier New" w:hAnsi="Courier New" w:cs="Courier New" w:hint="default"/>
      </w:rPr>
    </w:lvl>
    <w:lvl w:ilvl="2" w:tplc="F828D150" w:tentative="1">
      <w:start w:val="1"/>
      <w:numFmt w:val="bullet"/>
      <w:lvlText w:val=""/>
      <w:lvlJc w:val="left"/>
      <w:pPr>
        <w:ind w:left="2160" w:hanging="360"/>
      </w:pPr>
      <w:rPr>
        <w:rFonts w:ascii="Wingdings" w:hAnsi="Wingdings" w:hint="default"/>
      </w:rPr>
    </w:lvl>
    <w:lvl w:ilvl="3" w:tplc="88FCB24C" w:tentative="1">
      <w:start w:val="1"/>
      <w:numFmt w:val="bullet"/>
      <w:lvlText w:val=""/>
      <w:lvlJc w:val="left"/>
      <w:pPr>
        <w:ind w:left="2880" w:hanging="360"/>
      </w:pPr>
      <w:rPr>
        <w:rFonts w:ascii="Symbol" w:hAnsi="Symbol" w:hint="default"/>
      </w:rPr>
    </w:lvl>
    <w:lvl w:ilvl="4" w:tplc="BFF002E0" w:tentative="1">
      <w:start w:val="1"/>
      <w:numFmt w:val="bullet"/>
      <w:lvlText w:val="o"/>
      <w:lvlJc w:val="left"/>
      <w:pPr>
        <w:ind w:left="3600" w:hanging="360"/>
      </w:pPr>
      <w:rPr>
        <w:rFonts w:ascii="Courier New" w:hAnsi="Courier New" w:cs="Courier New" w:hint="default"/>
      </w:rPr>
    </w:lvl>
    <w:lvl w:ilvl="5" w:tplc="93662C12" w:tentative="1">
      <w:start w:val="1"/>
      <w:numFmt w:val="bullet"/>
      <w:lvlText w:val=""/>
      <w:lvlJc w:val="left"/>
      <w:pPr>
        <w:ind w:left="4320" w:hanging="360"/>
      </w:pPr>
      <w:rPr>
        <w:rFonts w:ascii="Wingdings" w:hAnsi="Wingdings" w:hint="default"/>
      </w:rPr>
    </w:lvl>
    <w:lvl w:ilvl="6" w:tplc="1332B286" w:tentative="1">
      <w:start w:val="1"/>
      <w:numFmt w:val="bullet"/>
      <w:lvlText w:val=""/>
      <w:lvlJc w:val="left"/>
      <w:pPr>
        <w:ind w:left="5040" w:hanging="360"/>
      </w:pPr>
      <w:rPr>
        <w:rFonts w:ascii="Symbol" w:hAnsi="Symbol" w:hint="default"/>
      </w:rPr>
    </w:lvl>
    <w:lvl w:ilvl="7" w:tplc="68829D7E" w:tentative="1">
      <w:start w:val="1"/>
      <w:numFmt w:val="bullet"/>
      <w:lvlText w:val="o"/>
      <w:lvlJc w:val="left"/>
      <w:pPr>
        <w:ind w:left="5760" w:hanging="360"/>
      </w:pPr>
      <w:rPr>
        <w:rFonts w:ascii="Courier New" w:hAnsi="Courier New" w:cs="Courier New" w:hint="default"/>
      </w:rPr>
    </w:lvl>
    <w:lvl w:ilvl="8" w:tplc="6E064B6E" w:tentative="1">
      <w:start w:val="1"/>
      <w:numFmt w:val="bullet"/>
      <w:lvlText w:val=""/>
      <w:lvlJc w:val="left"/>
      <w:pPr>
        <w:ind w:left="6480" w:hanging="360"/>
      </w:pPr>
      <w:rPr>
        <w:rFonts w:ascii="Wingdings" w:hAnsi="Wingdings" w:hint="default"/>
      </w:rPr>
    </w:lvl>
  </w:abstractNum>
  <w:abstractNum w:abstractNumId="6" w15:restartNumberingAfterBreak="0">
    <w:nsid w:val="58C128D0"/>
    <w:multiLevelType w:val="multilevel"/>
    <w:tmpl w:val="9B98B502"/>
    <w:lvl w:ilvl="0">
      <w:start w:val="1"/>
      <w:numFmt w:val="decimal"/>
      <w:lvlText w:val="%1."/>
      <w:lvlJc w:val="left"/>
      <w:pPr>
        <w:tabs>
          <w:tab w:val="num" w:pos="720"/>
        </w:tabs>
        <w:ind w:left="720" w:hanging="720"/>
      </w:pPr>
      <w:rPr>
        <w:caps w:val="0"/>
        <w:color w:val="010000"/>
        <w:u w:val="none"/>
      </w:rPr>
    </w:lvl>
    <w:lvl w:ilvl="1">
      <w:start w:val="1"/>
      <w:numFmt w:val="lowerLetter"/>
      <w:lvlText w:val="(%2)"/>
      <w:lvlJc w:val="left"/>
      <w:pPr>
        <w:tabs>
          <w:tab w:val="num" w:pos="1440"/>
        </w:tabs>
        <w:ind w:left="1440" w:hanging="720"/>
      </w:pPr>
      <w:rPr>
        <w:caps w:val="0"/>
        <w:color w:val="010000"/>
        <w:u w:val="none"/>
      </w:rPr>
    </w:lvl>
    <w:lvl w:ilvl="2">
      <w:start w:val="1"/>
      <w:numFmt w:val="lowerRoman"/>
      <w:lvlText w:val="(%3)"/>
      <w:lvlJc w:val="left"/>
      <w:pPr>
        <w:tabs>
          <w:tab w:val="num" w:pos="2160"/>
        </w:tabs>
        <w:ind w:left="2160" w:hanging="720"/>
      </w:pPr>
      <w:rPr>
        <w:caps w:val="0"/>
        <w:color w:val="010000"/>
        <w:u w:val="none"/>
      </w:rPr>
    </w:lvl>
    <w:lvl w:ilvl="3">
      <w:start w:val="1"/>
      <w:numFmt w:val="decimal"/>
      <w:lvlText w:val="(%4)"/>
      <w:lvlJc w:val="left"/>
      <w:pPr>
        <w:tabs>
          <w:tab w:val="num" w:pos="2880"/>
        </w:tabs>
        <w:ind w:left="2880" w:hanging="720"/>
      </w:pPr>
      <w:rPr>
        <w:caps w:val="0"/>
        <w:color w:val="010000"/>
        <w:u w:val="none"/>
      </w:rPr>
    </w:lvl>
    <w:lvl w:ilvl="4">
      <w:start w:val="1"/>
      <w:numFmt w:val="lowerLetter"/>
      <w:lvlText w:val="%5."/>
      <w:lvlJc w:val="left"/>
      <w:pPr>
        <w:tabs>
          <w:tab w:val="num" w:pos="3600"/>
        </w:tabs>
        <w:ind w:left="3600" w:hanging="720"/>
      </w:pPr>
      <w:rPr>
        <w:caps w:val="0"/>
        <w:color w:val="010000"/>
        <w:u w:val="none"/>
      </w:rPr>
    </w:lvl>
    <w:lvl w:ilvl="5">
      <w:start w:val="1"/>
      <w:numFmt w:val="lowerRoman"/>
      <w:lvlText w:val="%6."/>
      <w:lvlJc w:val="left"/>
      <w:pPr>
        <w:tabs>
          <w:tab w:val="num" w:pos="4320"/>
        </w:tabs>
        <w:ind w:left="4320" w:hanging="720"/>
      </w:pPr>
      <w:rPr>
        <w:caps w:val="0"/>
        <w:color w:val="010000"/>
        <w:u w:val="none"/>
      </w:rPr>
    </w:lvl>
    <w:lvl w:ilvl="6">
      <w:start w:val="1"/>
      <w:numFmt w:val="decimal"/>
      <w:lvlText w:val="%7)"/>
      <w:lvlJc w:val="left"/>
      <w:pPr>
        <w:tabs>
          <w:tab w:val="num" w:pos="5040"/>
        </w:tabs>
        <w:ind w:left="5040" w:hanging="720"/>
      </w:pPr>
      <w:rPr>
        <w:caps w:val="0"/>
        <w:color w:val="010000"/>
        <w:u w:val="none"/>
      </w:rPr>
    </w:lvl>
    <w:lvl w:ilvl="7">
      <w:start w:val="1"/>
      <w:numFmt w:val="lowerLetter"/>
      <w:lvlText w:val="%8)"/>
      <w:lvlJc w:val="left"/>
      <w:pPr>
        <w:tabs>
          <w:tab w:val="num" w:pos="5760"/>
        </w:tabs>
        <w:ind w:left="5760" w:hanging="720"/>
      </w:pPr>
      <w:rPr>
        <w:caps w:val="0"/>
        <w:color w:val="010000"/>
        <w:u w:val="none"/>
      </w:rPr>
    </w:lvl>
    <w:lvl w:ilvl="8">
      <w:start w:val="1"/>
      <w:numFmt w:val="lowerRoman"/>
      <w:lvlText w:val="%9)"/>
      <w:lvlJc w:val="left"/>
      <w:pPr>
        <w:tabs>
          <w:tab w:val="num" w:pos="6480"/>
        </w:tabs>
        <w:ind w:left="6480" w:hanging="720"/>
      </w:pPr>
      <w:rPr>
        <w:caps w:val="0"/>
        <w:color w:val="010000"/>
        <w:u w:val="none"/>
      </w:rPr>
    </w:lvl>
  </w:abstractNum>
  <w:abstractNum w:abstractNumId="7" w15:restartNumberingAfterBreak="0">
    <w:nsid w:val="762A0324"/>
    <w:multiLevelType w:val="multilevel"/>
    <w:tmpl w:val="C77A0982"/>
    <w:name w:val="OutlineHeadings"/>
    <w:lvl w:ilvl="0">
      <w:start w:val="1"/>
      <w:numFmt w:val="decimal"/>
      <w:pStyle w:val="Heading1"/>
      <w:lvlText w:val="%1."/>
      <w:lvlJc w:val="left"/>
      <w:pPr>
        <w:tabs>
          <w:tab w:val="num" w:pos="1440"/>
        </w:tabs>
        <w:ind w:left="1440" w:hanging="720"/>
      </w:pPr>
      <w:rPr>
        <w:caps w:val="0"/>
        <w:color w:val="010000"/>
        <w:u w:val="none"/>
      </w:rPr>
    </w:lvl>
    <w:lvl w:ilvl="1">
      <w:start w:val="1"/>
      <w:numFmt w:val="lowerLetter"/>
      <w:pStyle w:val="Heading2"/>
      <w:lvlText w:val="%2."/>
      <w:lvlJc w:val="left"/>
      <w:pPr>
        <w:tabs>
          <w:tab w:val="num" w:pos="2160"/>
        </w:tabs>
        <w:ind w:left="2160" w:hanging="720"/>
      </w:pPr>
      <w:rPr>
        <w:caps w:val="0"/>
        <w:color w:val="010000"/>
        <w:u w:val="none"/>
      </w:rPr>
    </w:lvl>
    <w:lvl w:ilvl="2">
      <w:start w:val="1"/>
      <w:numFmt w:val="lowerRoman"/>
      <w:pStyle w:val="Heading3"/>
      <w:lvlText w:val="%3."/>
      <w:lvlJc w:val="left"/>
      <w:pPr>
        <w:tabs>
          <w:tab w:val="num" w:pos="2880"/>
        </w:tabs>
        <w:ind w:left="2880" w:hanging="720"/>
      </w:pPr>
      <w:rPr>
        <w:caps w:val="0"/>
        <w:color w:val="010000"/>
        <w:u w:val="none"/>
      </w:rPr>
    </w:lvl>
    <w:lvl w:ilvl="3">
      <w:start w:val="1"/>
      <w:numFmt w:val="lowerLetter"/>
      <w:pStyle w:val="Heading4"/>
      <w:lvlText w:val="(%4)"/>
      <w:lvlJc w:val="left"/>
      <w:pPr>
        <w:tabs>
          <w:tab w:val="num" w:pos="3600"/>
        </w:tabs>
        <w:ind w:left="3600" w:hanging="720"/>
      </w:pPr>
      <w:rPr>
        <w:caps w:val="0"/>
        <w:color w:val="010000"/>
        <w:u w:val="none"/>
      </w:rPr>
    </w:lvl>
    <w:lvl w:ilvl="4">
      <w:start w:val="1"/>
      <w:numFmt w:val="lowerRoman"/>
      <w:pStyle w:val="Heading5"/>
      <w:lvlText w:val="(%5)"/>
      <w:lvlJc w:val="left"/>
      <w:pPr>
        <w:tabs>
          <w:tab w:val="num" w:pos="4320"/>
        </w:tabs>
        <w:ind w:left="4320" w:hanging="720"/>
      </w:pPr>
      <w:rPr>
        <w:caps w:val="0"/>
        <w:color w:val="010000"/>
        <w:u w:val="none"/>
      </w:rPr>
    </w:lvl>
    <w:lvl w:ilvl="5">
      <w:start w:val="1"/>
      <w:numFmt w:val="lowerLetter"/>
      <w:pStyle w:val="Heading6"/>
      <w:lvlText w:val="%6)"/>
      <w:lvlJc w:val="left"/>
      <w:pPr>
        <w:tabs>
          <w:tab w:val="num" w:pos="5040"/>
        </w:tabs>
        <w:ind w:left="5040" w:hanging="720"/>
      </w:pPr>
      <w:rPr>
        <w:caps w:val="0"/>
        <w:color w:val="010000"/>
        <w:u w:val="none"/>
      </w:rPr>
    </w:lvl>
    <w:lvl w:ilvl="6">
      <w:start w:val="1"/>
      <w:numFmt w:val="decimal"/>
      <w:pStyle w:val="Heading7"/>
      <w:lvlText w:val="%7)"/>
      <w:lvlJc w:val="left"/>
      <w:pPr>
        <w:tabs>
          <w:tab w:val="num" w:pos="5760"/>
        </w:tabs>
        <w:ind w:left="5760" w:hanging="720"/>
      </w:pPr>
      <w:rPr>
        <w:caps w:val="0"/>
        <w:color w:val="010000"/>
        <w:u w:val="none"/>
      </w:rPr>
    </w:lvl>
    <w:lvl w:ilvl="7">
      <w:start w:val="1"/>
      <w:numFmt w:val="lowerLetter"/>
      <w:pStyle w:val="Heading8"/>
      <w:lvlText w:val="%8)"/>
      <w:lvlJc w:val="left"/>
      <w:pPr>
        <w:tabs>
          <w:tab w:val="num" w:pos="6480"/>
        </w:tabs>
        <w:ind w:left="6480" w:hanging="720"/>
      </w:pPr>
      <w:rPr>
        <w:caps w:val="0"/>
        <w:color w:val="010000"/>
        <w:u w:val="none"/>
      </w:rPr>
    </w:lvl>
    <w:lvl w:ilvl="8">
      <w:start w:val="1"/>
      <w:numFmt w:val="lowerRoman"/>
      <w:pStyle w:val="Heading9"/>
      <w:lvlText w:val="%9)"/>
      <w:lvlJc w:val="left"/>
      <w:pPr>
        <w:tabs>
          <w:tab w:val="num" w:pos="7200"/>
        </w:tabs>
        <w:ind w:left="7200" w:hanging="720"/>
      </w:pPr>
      <w:rPr>
        <w:caps w:val="0"/>
        <w:color w:val="010000"/>
        <w:u w:val="none"/>
      </w:rPr>
    </w:lvl>
  </w:abstractNum>
  <w:abstractNum w:abstractNumId="8" w15:restartNumberingAfterBreak="0">
    <w:nsid w:val="7C471488"/>
    <w:multiLevelType w:val="singleLevel"/>
    <w:tmpl w:val="ED628A32"/>
    <w:name w:val="Hanging Bullets"/>
    <w:lvl w:ilvl="0">
      <w:start w:val="1"/>
      <w:numFmt w:val="bullet"/>
      <w:pStyle w:val="HangingBullets"/>
      <w:lvlText w:val=""/>
      <w:lvlJc w:val="left"/>
      <w:pPr>
        <w:tabs>
          <w:tab w:val="num" w:pos="1440"/>
        </w:tabs>
        <w:ind w:left="1440" w:hanging="720"/>
      </w:pPr>
      <w:rPr>
        <w:rFonts w:ascii="Symbol" w:hAnsi="Symbol" w:hint="default"/>
      </w:rPr>
    </w:lvl>
  </w:abstractNum>
  <w:num w:numId="1">
    <w:abstractNumId w:val="6"/>
  </w:num>
  <w:num w:numId="2">
    <w:abstractNumId w:val="3"/>
  </w:num>
  <w:num w:numId="3">
    <w:abstractNumId w:val="6"/>
  </w:num>
  <w:num w:numId="4">
    <w:abstractNumId w:val="8"/>
  </w:num>
  <w:num w:numId="5">
    <w:abstractNumId w:val="2"/>
  </w:num>
  <w:num w:numId="6">
    <w:abstractNumId w:val="1"/>
  </w:num>
  <w:num w:numId="7">
    <w:abstractNumId w:val="1"/>
  </w:num>
  <w:num w:numId="8">
    <w:abstractNumId w:val="1"/>
  </w:num>
  <w:num w:numId="9">
    <w:abstractNumId w:val="0"/>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7"/>
  </w:num>
  <w:num w:numId="2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3F"/>
    <w:rsid w:val="00044C75"/>
    <w:rsid w:val="000470E4"/>
    <w:rsid w:val="00073936"/>
    <w:rsid w:val="000A4E2E"/>
    <w:rsid w:val="00105038"/>
    <w:rsid w:val="001074D5"/>
    <w:rsid w:val="00127C36"/>
    <w:rsid w:val="00165E3C"/>
    <w:rsid w:val="00170760"/>
    <w:rsid w:val="001F6649"/>
    <w:rsid w:val="002039EC"/>
    <w:rsid w:val="002B2122"/>
    <w:rsid w:val="002C0126"/>
    <w:rsid w:val="002C4B7E"/>
    <w:rsid w:val="00317A2D"/>
    <w:rsid w:val="00327028"/>
    <w:rsid w:val="00363955"/>
    <w:rsid w:val="0037148E"/>
    <w:rsid w:val="00373045"/>
    <w:rsid w:val="00400FFF"/>
    <w:rsid w:val="00427BD0"/>
    <w:rsid w:val="00463943"/>
    <w:rsid w:val="004B66B7"/>
    <w:rsid w:val="004C35FE"/>
    <w:rsid w:val="00502594"/>
    <w:rsid w:val="00562C33"/>
    <w:rsid w:val="00592549"/>
    <w:rsid w:val="005A4A61"/>
    <w:rsid w:val="005E189A"/>
    <w:rsid w:val="006120D5"/>
    <w:rsid w:val="00623EE2"/>
    <w:rsid w:val="00637C20"/>
    <w:rsid w:val="00645CC6"/>
    <w:rsid w:val="00684D58"/>
    <w:rsid w:val="00746792"/>
    <w:rsid w:val="007A71DA"/>
    <w:rsid w:val="007D4AD8"/>
    <w:rsid w:val="008040D7"/>
    <w:rsid w:val="00911C32"/>
    <w:rsid w:val="00967648"/>
    <w:rsid w:val="00977C96"/>
    <w:rsid w:val="00984AA0"/>
    <w:rsid w:val="009D09C8"/>
    <w:rsid w:val="00A05849"/>
    <w:rsid w:val="00A626B8"/>
    <w:rsid w:val="00A75EE0"/>
    <w:rsid w:val="00A86E3F"/>
    <w:rsid w:val="00A907A8"/>
    <w:rsid w:val="00AA3370"/>
    <w:rsid w:val="00AA594D"/>
    <w:rsid w:val="00AA7927"/>
    <w:rsid w:val="00AD7716"/>
    <w:rsid w:val="00B23016"/>
    <w:rsid w:val="00B33943"/>
    <w:rsid w:val="00B92191"/>
    <w:rsid w:val="00BE7874"/>
    <w:rsid w:val="00C52F1A"/>
    <w:rsid w:val="00C576B7"/>
    <w:rsid w:val="00CE52EA"/>
    <w:rsid w:val="00D57BEC"/>
    <w:rsid w:val="00DE3C20"/>
    <w:rsid w:val="00E42A1D"/>
    <w:rsid w:val="00E84BA7"/>
    <w:rsid w:val="00E90445"/>
    <w:rsid w:val="00EB2374"/>
    <w:rsid w:val="00F278B9"/>
    <w:rsid w:val="00F7016B"/>
    <w:rsid w:val="00F7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6B50F8-799F-4B3B-A9C2-C0787C93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594"/>
  </w:style>
  <w:style w:type="paragraph" w:styleId="Heading1">
    <w:name w:val="heading 1"/>
    <w:basedOn w:val="Normal"/>
    <w:next w:val="Normal"/>
    <w:link w:val="Heading1Char"/>
    <w:qFormat/>
    <w:rsid w:val="00DE3C20"/>
    <w:pPr>
      <w:numPr>
        <w:numId w:val="20"/>
      </w:numPr>
      <w:spacing w:after="240"/>
      <w:outlineLvl w:val="0"/>
    </w:pPr>
    <w:rPr>
      <w:rFonts w:eastAsiaTheme="majorEastAsia" w:cs="Times New Roman"/>
      <w:bCs/>
      <w:color w:val="000000"/>
      <w:szCs w:val="28"/>
    </w:rPr>
  </w:style>
  <w:style w:type="paragraph" w:styleId="Heading2">
    <w:name w:val="heading 2"/>
    <w:basedOn w:val="Normal"/>
    <w:next w:val="Normal"/>
    <w:link w:val="Heading2Char"/>
    <w:unhideWhenUsed/>
    <w:qFormat/>
    <w:rsid w:val="00DE3C20"/>
    <w:pPr>
      <w:numPr>
        <w:ilvl w:val="1"/>
        <w:numId w:val="20"/>
      </w:numPr>
      <w:spacing w:after="240"/>
      <w:outlineLvl w:val="1"/>
    </w:pPr>
    <w:rPr>
      <w:rFonts w:eastAsiaTheme="majorEastAsia" w:cs="Times New Roman"/>
      <w:bCs/>
      <w:color w:val="000000"/>
      <w:szCs w:val="26"/>
    </w:rPr>
  </w:style>
  <w:style w:type="paragraph" w:styleId="Heading3">
    <w:name w:val="heading 3"/>
    <w:basedOn w:val="Normal"/>
    <w:next w:val="Normal"/>
    <w:link w:val="Heading3Char"/>
    <w:unhideWhenUsed/>
    <w:qFormat/>
    <w:rsid w:val="00DE3C20"/>
    <w:pPr>
      <w:numPr>
        <w:ilvl w:val="2"/>
        <w:numId w:val="20"/>
      </w:numPr>
      <w:spacing w:after="240"/>
      <w:outlineLvl w:val="2"/>
    </w:pPr>
    <w:rPr>
      <w:rFonts w:eastAsiaTheme="majorEastAsia" w:cs="Times New Roman"/>
      <w:bCs/>
      <w:color w:val="000000"/>
    </w:rPr>
  </w:style>
  <w:style w:type="paragraph" w:styleId="Heading4">
    <w:name w:val="heading 4"/>
    <w:basedOn w:val="Normal"/>
    <w:next w:val="Normal"/>
    <w:link w:val="Heading4Char"/>
    <w:unhideWhenUsed/>
    <w:qFormat/>
    <w:rsid w:val="00DE3C20"/>
    <w:pPr>
      <w:numPr>
        <w:ilvl w:val="3"/>
        <w:numId w:val="20"/>
      </w:numPr>
      <w:spacing w:after="240"/>
      <w:outlineLvl w:val="3"/>
    </w:pPr>
    <w:rPr>
      <w:rFonts w:eastAsiaTheme="majorEastAsia" w:cs="Times New Roman"/>
      <w:bCs/>
      <w:iCs/>
      <w:color w:val="000000"/>
    </w:rPr>
  </w:style>
  <w:style w:type="paragraph" w:styleId="Heading5">
    <w:name w:val="heading 5"/>
    <w:basedOn w:val="Normal"/>
    <w:next w:val="Normal"/>
    <w:link w:val="Heading5Char"/>
    <w:unhideWhenUsed/>
    <w:qFormat/>
    <w:rsid w:val="00DE3C20"/>
    <w:pPr>
      <w:numPr>
        <w:ilvl w:val="4"/>
        <w:numId w:val="20"/>
      </w:numPr>
      <w:spacing w:after="240"/>
      <w:outlineLvl w:val="4"/>
    </w:pPr>
    <w:rPr>
      <w:rFonts w:eastAsiaTheme="majorEastAsia" w:cs="Times New Roman"/>
      <w:color w:val="000000"/>
    </w:rPr>
  </w:style>
  <w:style w:type="paragraph" w:styleId="Heading6">
    <w:name w:val="heading 6"/>
    <w:basedOn w:val="Normal"/>
    <w:next w:val="Normal"/>
    <w:link w:val="Heading6Char"/>
    <w:unhideWhenUsed/>
    <w:qFormat/>
    <w:rsid w:val="00DE3C20"/>
    <w:pPr>
      <w:numPr>
        <w:ilvl w:val="5"/>
        <w:numId w:val="20"/>
      </w:numPr>
      <w:spacing w:after="240"/>
      <w:outlineLvl w:val="5"/>
    </w:pPr>
    <w:rPr>
      <w:rFonts w:eastAsiaTheme="majorEastAsia" w:cs="Times New Roman"/>
      <w:iCs/>
      <w:color w:val="000000"/>
    </w:rPr>
  </w:style>
  <w:style w:type="paragraph" w:styleId="Heading7">
    <w:name w:val="heading 7"/>
    <w:basedOn w:val="Normal"/>
    <w:next w:val="Normal"/>
    <w:link w:val="Heading7Char"/>
    <w:unhideWhenUsed/>
    <w:qFormat/>
    <w:rsid w:val="00DE3C20"/>
    <w:pPr>
      <w:numPr>
        <w:ilvl w:val="6"/>
        <w:numId w:val="20"/>
      </w:numPr>
      <w:spacing w:after="240"/>
      <w:outlineLvl w:val="6"/>
    </w:pPr>
    <w:rPr>
      <w:rFonts w:eastAsiaTheme="majorEastAsia" w:cs="Times New Roman"/>
      <w:iCs/>
      <w:color w:val="000000"/>
    </w:rPr>
  </w:style>
  <w:style w:type="paragraph" w:styleId="Heading8">
    <w:name w:val="heading 8"/>
    <w:basedOn w:val="Normal"/>
    <w:next w:val="Normal"/>
    <w:link w:val="Heading8Char"/>
    <w:unhideWhenUsed/>
    <w:qFormat/>
    <w:rsid w:val="00DE3C20"/>
    <w:pPr>
      <w:numPr>
        <w:ilvl w:val="7"/>
        <w:numId w:val="20"/>
      </w:numPr>
      <w:spacing w:after="240"/>
      <w:outlineLvl w:val="7"/>
    </w:pPr>
    <w:rPr>
      <w:rFonts w:eastAsiaTheme="majorEastAsia" w:cs="Times New Roman"/>
      <w:color w:val="000000"/>
      <w:szCs w:val="20"/>
    </w:rPr>
  </w:style>
  <w:style w:type="paragraph" w:styleId="Heading9">
    <w:name w:val="heading 9"/>
    <w:basedOn w:val="Normal"/>
    <w:next w:val="Normal"/>
    <w:link w:val="Heading9Char"/>
    <w:unhideWhenUsed/>
    <w:qFormat/>
    <w:rsid w:val="00DE3C20"/>
    <w:pPr>
      <w:numPr>
        <w:ilvl w:val="8"/>
        <w:numId w:val="20"/>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Sp5">
    <w:name w:val="*Body Single Sp .5"/>
    <w:aliases w:val="BS5"/>
    <w:basedOn w:val="Normal"/>
    <w:link w:val="BodySingleSp5Char"/>
    <w:semiHidden/>
    <w:rsid w:val="00A75EE0"/>
    <w:pPr>
      <w:spacing w:after="240"/>
      <w:ind w:firstLine="720"/>
    </w:pPr>
    <w:rPr>
      <w:rFonts w:eastAsia="Times New Roman" w:cstheme="minorHAnsi"/>
      <w:bCs/>
    </w:rPr>
  </w:style>
  <w:style w:type="character" w:customStyle="1" w:styleId="BodySingleSp5Char">
    <w:name w:val="*Body Single Sp .5 Char"/>
    <w:aliases w:val="BS5 Char"/>
    <w:basedOn w:val="DefaultParagraphFont"/>
    <w:link w:val="BodySingleSp5"/>
    <w:semiHidden/>
    <w:rsid w:val="00A75EE0"/>
    <w:rPr>
      <w:rFonts w:asciiTheme="minorHAnsi" w:eastAsia="Times New Roman" w:hAnsiTheme="minorHAnsi" w:cstheme="minorHAnsi"/>
      <w:bCs/>
    </w:rPr>
  </w:style>
  <w:style w:type="paragraph" w:customStyle="1" w:styleId="IndentSingleSp050">
    <w:name w:val="*Indent Single Sp 0/.5/0"/>
    <w:aliases w:val="I5"/>
    <w:basedOn w:val="Normal"/>
    <w:link w:val="IndentSingleSp050Char"/>
    <w:semiHidden/>
    <w:rsid w:val="00A75EE0"/>
    <w:pPr>
      <w:spacing w:after="240"/>
      <w:ind w:left="720"/>
    </w:pPr>
    <w:rPr>
      <w:rFonts w:eastAsia="Times New Roman" w:cstheme="minorHAnsi"/>
    </w:rPr>
  </w:style>
  <w:style w:type="character" w:customStyle="1" w:styleId="IndentSingleSp050Char">
    <w:name w:val="*Indent Single Sp 0/.5/0 Char"/>
    <w:aliases w:val="I5 Char"/>
    <w:basedOn w:val="DefaultParagraphFont"/>
    <w:link w:val="IndentSingleSp050"/>
    <w:semiHidden/>
    <w:rsid w:val="00A75EE0"/>
    <w:rPr>
      <w:rFonts w:asciiTheme="minorHAnsi" w:eastAsia="Times New Roman" w:hAnsiTheme="minorHAnsi" w:cstheme="minorHAnsi"/>
    </w:rPr>
  </w:style>
  <w:style w:type="paragraph" w:customStyle="1" w:styleId="Quote011">
    <w:name w:val="*Quote 0/1/1"/>
    <w:aliases w:val="Q"/>
    <w:basedOn w:val="Normal"/>
    <w:link w:val="Quote011Char"/>
    <w:semiHidden/>
    <w:rsid w:val="00A75EE0"/>
    <w:pPr>
      <w:spacing w:after="240"/>
      <w:ind w:left="1440" w:right="1440"/>
    </w:pPr>
    <w:rPr>
      <w:rFonts w:eastAsia="Times New Roman" w:cstheme="minorHAnsi"/>
      <w:bCs/>
    </w:rPr>
  </w:style>
  <w:style w:type="character" w:customStyle="1" w:styleId="Quote011Char">
    <w:name w:val="*Quote 0/1/1 Char"/>
    <w:aliases w:val="Q Char"/>
    <w:basedOn w:val="DefaultParagraphFont"/>
    <w:link w:val="Quote011"/>
    <w:semiHidden/>
    <w:rsid w:val="00A75EE0"/>
    <w:rPr>
      <w:rFonts w:asciiTheme="minorHAnsi" w:eastAsia="Times New Roman" w:hAnsiTheme="minorHAnsi" w:cstheme="minorHAnsi"/>
      <w:bCs/>
    </w:rPr>
  </w:style>
  <w:style w:type="paragraph" w:customStyle="1" w:styleId="ShortLines">
    <w:name w:val="*Short Lines"/>
    <w:aliases w:val="SL"/>
    <w:basedOn w:val="Normal"/>
    <w:link w:val="ShortLinesChar"/>
    <w:semiHidden/>
    <w:rsid w:val="00A75EE0"/>
    <w:pPr>
      <w:spacing w:after="240"/>
      <w:contextualSpacing/>
    </w:pPr>
    <w:rPr>
      <w:rFonts w:eastAsia="Times New Roman" w:cstheme="minorHAnsi"/>
      <w:bCs/>
    </w:rPr>
  </w:style>
  <w:style w:type="character" w:customStyle="1" w:styleId="ShortLinesChar">
    <w:name w:val="*Short Lines Char"/>
    <w:aliases w:val="SL Char"/>
    <w:basedOn w:val="DefaultParagraphFont"/>
    <w:link w:val="ShortLines"/>
    <w:semiHidden/>
    <w:rsid w:val="00A75EE0"/>
    <w:rPr>
      <w:rFonts w:asciiTheme="minorHAnsi" w:eastAsia="Times New Roman" w:hAnsiTheme="minorHAnsi" w:cstheme="minorHAnsi"/>
      <w:bCs/>
    </w:rPr>
  </w:style>
  <w:style w:type="paragraph" w:customStyle="1" w:styleId="TitleCenterBoldUnderline">
    <w:name w:val="*Title Center Bold Underline"/>
    <w:aliases w:val="TCBU"/>
    <w:basedOn w:val="Normal"/>
    <w:link w:val="TitleCenterBoldUnderlineChar"/>
    <w:semiHidden/>
    <w:rsid w:val="00A75EE0"/>
    <w:pPr>
      <w:keepNext/>
      <w:spacing w:after="240"/>
      <w:jc w:val="center"/>
      <w:outlineLvl w:val="0"/>
    </w:pPr>
    <w:rPr>
      <w:rFonts w:asciiTheme="majorHAnsi" w:eastAsia="Times New Roman" w:hAnsiTheme="majorHAnsi" w:cstheme="minorHAnsi"/>
      <w:b/>
      <w:bCs/>
      <w:u w:val="single"/>
    </w:rPr>
  </w:style>
  <w:style w:type="character" w:customStyle="1" w:styleId="TitleCenterBoldUnderlineChar">
    <w:name w:val="*Title Center Bold Underline Char"/>
    <w:aliases w:val="TCBU Char"/>
    <w:basedOn w:val="DefaultParagraphFont"/>
    <w:link w:val="TitleCenterBoldUnderline"/>
    <w:semiHidden/>
    <w:rsid w:val="00A75EE0"/>
    <w:rPr>
      <w:rFonts w:asciiTheme="majorHAnsi" w:eastAsia="Times New Roman" w:hAnsiTheme="majorHAnsi" w:cstheme="minorHAnsi"/>
      <w:b/>
      <w:bCs/>
      <w:u w:val="single"/>
    </w:rPr>
  </w:style>
  <w:style w:type="paragraph" w:customStyle="1" w:styleId="TitleCenterBoldAllCaps">
    <w:name w:val="*Title Center Bold All Caps"/>
    <w:aliases w:val="TCBA"/>
    <w:basedOn w:val="Normal"/>
    <w:link w:val="TitleCenterBoldAllCapsChar"/>
    <w:semiHidden/>
    <w:rsid w:val="00A75EE0"/>
    <w:pPr>
      <w:keepNext/>
      <w:spacing w:after="240"/>
      <w:jc w:val="center"/>
      <w:outlineLvl w:val="0"/>
    </w:pPr>
    <w:rPr>
      <w:rFonts w:asciiTheme="majorHAnsi" w:eastAsia="Times New Roman" w:hAnsiTheme="majorHAnsi" w:cstheme="minorHAnsi"/>
      <w:b/>
      <w:bCs/>
      <w:caps/>
    </w:rPr>
  </w:style>
  <w:style w:type="character" w:customStyle="1" w:styleId="TitleCenterBoldAllCapsChar">
    <w:name w:val="*Title Center Bold All Caps Char"/>
    <w:aliases w:val="TCBA Char"/>
    <w:basedOn w:val="DefaultParagraphFont"/>
    <w:link w:val="TitleCenterBoldAllCaps"/>
    <w:semiHidden/>
    <w:rsid w:val="00A75EE0"/>
    <w:rPr>
      <w:rFonts w:asciiTheme="majorHAnsi" w:eastAsia="Times New Roman" w:hAnsiTheme="majorHAnsi" w:cstheme="minorHAnsi"/>
      <w:b/>
      <w:bCs/>
      <w:caps/>
    </w:rPr>
  </w:style>
  <w:style w:type="paragraph" w:customStyle="1" w:styleId="Outline1">
    <w:name w:val="Outline 1"/>
    <w:basedOn w:val="Normal"/>
    <w:link w:val="Outline1Char"/>
    <w:uiPriority w:val="4"/>
    <w:semiHidden/>
    <w:rsid w:val="00A75EE0"/>
    <w:pPr>
      <w:keepNext/>
      <w:numPr>
        <w:numId w:val="2"/>
      </w:numPr>
      <w:spacing w:after="240"/>
      <w:outlineLvl w:val="0"/>
    </w:pPr>
    <w:rPr>
      <w:rFonts w:asciiTheme="majorHAnsi" w:eastAsiaTheme="minorEastAsia" w:hAnsiTheme="majorHAnsi" w:cs="Arial"/>
      <w:bCs/>
    </w:rPr>
  </w:style>
  <w:style w:type="character" w:customStyle="1" w:styleId="Outline1Char">
    <w:name w:val="Outline 1 Char"/>
    <w:basedOn w:val="DefaultParagraphFont"/>
    <w:link w:val="Outline1"/>
    <w:uiPriority w:val="4"/>
    <w:semiHidden/>
    <w:rsid w:val="00A75EE0"/>
    <w:rPr>
      <w:rFonts w:asciiTheme="majorHAnsi" w:eastAsiaTheme="minorEastAsia" w:hAnsiTheme="majorHAnsi" w:cs="Arial"/>
      <w:bCs/>
    </w:rPr>
  </w:style>
  <w:style w:type="paragraph" w:customStyle="1" w:styleId="Outline2">
    <w:name w:val="Outline 2"/>
    <w:basedOn w:val="Normal"/>
    <w:link w:val="Outline2Char"/>
    <w:uiPriority w:val="4"/>
    <w:semiHidden/>
    <w:rsid w:val="00A75EE0"/>
    <w:pPr>
      <w:numPr>
        <w:ilvl w:val="1"/>
        <w:numId w:val="2"/>
      </w:numPr>
      <w:spacing w:after="240"/>
      <w:outlineLvl w:val="1"/>
    </w:pPr>
    <w:rPr>
      <w:rFonts w:asciiTheme="majorHAnsi" w:eastAsiaTheme="minorEastAsia" w:hAnsiTheme="majorHAnsi" w:cs="Arial"/>
      <w:bCs/>
      <w:iCs/>
      <w:szCs w:val="22"/>
    </w:rPr>
  </w:style>
  <w:style w:type="character" w:customStyle="1" w:styleId="Outline2Char">
    <w:name w:val="Outline 2 Char"/>
    <w:basedOn w:val="DefaultParagraphFont"/>
    <w:link w:val="Outline2"/>
    <w:uiPriority w:val="4"/>
    <w:semiHidden/>
    <w:rsid w:val="00A75EE0"/>
    <w:rPr>
      <w:rFonts w:asciiTheme="majorHAnsi" w:eastAsiaTheme="minorEastAsia" w:hAnsiTheme="majorHAnsi" w:cs="Arial"/>
      <w:bCs/>
      <w:iCs/>
      <w:szCs w:val="22"/>
    </w:rPr>
  </w:style>
  <w:style w:type="paragraph" w:customStyle="1" w:styleId="Outline3">
    <w:name w:val="Outline 3"/>
    <w:basedOn w:val="Normal"/>
    <w:link w:val="Outline3Char"/>
    <w:uiPriority w:val="4"/>
    <w:semiHidden/>
    <w:rsid w:val="00A75EE0"/>
    <w:pPr>
      <w:numPr>
        <w:ilvl w:val="2"/>
        <w:numId w:val="2"/>
      </w:numPr>
      <w:spacing w:after="240"/>
      <w:outlineLvl w:val="2"/>
    </w:pPr>
    <w:rPr>
      <w:rFonts w:asciiTheme="majorHAnsi" w:eastAsiaTheme="minorEastAsia" w:hAnsiTheme="majorHAnsi" w:cs="Arial"/>
      <w:bCs/>
      <w:szCs w:val="26"/>
    </w:rPr>
  </w:style>
  <w:style w:type="character" w:customStyle="1" w:styleId="Outline3Char">
    <w:name w:val="Outline 3 Char"/>
    <w:basedOn w:val="DefaultParagraphFont"/>
    <w:link w:val="Outline3"/>
    <w:uiPriority w:val="4"/>
    <w:semiHidden/>
    <w:rsid w:val="00A75EE0"/>
    <w:rPr>
      <w:rFonts w:asciiTheme="majorHAnsi" w:eastAsiaTheme="minorEastAsia" w:hAnsiTheme="majorHAnsi" w:cs="Arial"/>
      <w:bCs/>
      <w:szCs w:val="26"/>
    </w:rPr>
  </w:style>
  <w:style w:type="paragraph" w:customStyle="1" w:styleId="Outline4">
    <w:name w:val="Outline 4"/>
    <w:basedOn w:val="Normal"/>
    <w:link w:val="Outline4Char"/>
    <w:uiPriority w:val="4"/>
    <w:semiHidden/>
    <w:rsid w:val="00A75EE0"/>
    <w:pPr>
      <w:numPr>
        <w:ilvl w:val="3"/>
        <w:numId w:val="2"/>
      </w:numPr>
      <w:spacing w:after="240"/>
      <w:outlineLvl w:val="3"/>
    </w:pPr>
    <w:rPr>
      <w:rFonts w:asciiTheme="majorHAnsi" w:eastAsiaTheme="minorEastAsia" w:hAnsiTheme="majorHAnsi" w:cstheme="minorHAnsi"/>
      <w:bCs/>
      <w:szCs w:val="28"/>
    </w:rPr>
  </w:style>
  <w:style w:type="character" w:customStyle="1" w:styleId="Outline4Char">
    <w:name w:val="Outline 4 Char"/>
    <w:basedOn w:val="DefaultParagraphFont"/>
    <w:link w:val="Outline4"/>
    <w:uiPriority w:val="4"/>
    <w:semiHidden/>
    <w:rsid w:val="00A75EE0"/>
    <w:rPr>
      <w:rFonts w:asciiTheme="majorHAnsi" w:eastAsiaTheme="minorEastAsia" w:hAnsiTheme="majorHAnsi" w:cstheme="minorHAnsi"/>
      <w:bCs/>
      <w:szCs w:val="28"/>
    </w:rPr>
  </w:style>
  <w:style w:type="paragraph" w:customStyle="1" w:styleId="Outline5">
    <w:name w:val="Outline 5"/>
    <w:basedOn w:val="Normal"/>
    <w:link w:val="Outline5Char"/>
    <w:uiPriority w:val="4"/>
    <w:semiHidden/>
    <w:rsid w:val="00A75EE0"/>
    <w:pPr>
      <w:numPr>
        <w:ilvl w:val="4"/>
        <w:numId w:val="2"/>
      </w:numPr>
      <w:spacing w:after="240"/>
      <w:outlineLvl w:val="4"/>
    </w:pPr>
    <w:rPr>
      <w:rFonts w:asciiTheme="majorHAnsi" w:eastAsiaTheme="minorEastAsia" w:hAnsiTheme="majorHAnsi" w:cstheme="minorHAnsi"/>
      <w:bCs/>
      <w:iCs/>
      <w:szCs w:val="26"/>
    </w:rPr>
  </w:style>
  <w:style w:type="character" w:customStyle="1" w:styleId="Outline5Char">
    <w:name w:val="Outline 5 Char"/>
    <w:basedOn w:val="DefaultParagraphFont"/>
    <w:link w:val="Outline5"/>
    <w:uiPriority w:val="4"/>
    <w:semiHidden/>
    <w:rsid w:val="00A75EE0"/>
    <w:rPr>
      <w:rFonts w:asciiTheme="majorHAnsi" w:eastAsiaTheme="minorEastAsia" w:hAnsiTheme="majorHAnsi" w:cstheme="minorHAnsi"/>
      <w:bCs/>
      <w:iCs/>
      <w:szCs w:val="26"/>
    </w:rPr>
  </w:style>
  <w:style w:type="paragraph" w:customStyle="1" w:styleId="Outline6">
    <w:name w:val="Outline 6"/>
    <w:basedOn w:val="Normal"/>
    <w:link w:val="Outline6Char"/>
    <w:uiPriority w:val="4"/>
    <w:semiHidden/>
    <w:rsid w:val="00A75EE0"/>
    <w:pPr>
      <w:numPr>
        <w:ilvl w:val="5"/>
        <w:numId w:val="2"/>
      </w:numPr>
      <w:spacing w:after="240"/>
      <w:outlineLvl w:val="5"/>
    </w:pPr>
    <w:rPr>
      <w:rFonts w:asciiTheme="majorHAnsi" w:eastAsiaTheme="minorEastAsia" w:hAnsiTheme="majorHAnsi" w:cstheme="minorHAnsi"/>
      <w:bCs/>
      <w:szCs w:val="22"/>
    </w:rPr>
  </w:style>
  <w:style w:type="character" w:customStyle="1" w:styleId="Outline6Char">
    <w:name w:val="Outline 6 Char"/>
    <w:basedOn w:val="DefaultParagraphFont"/>
    <w:link w:val="Outline6"/>
    <w:uiPriority w:val="4"/>
    <w:semiHidden/>
    <w:rsid w:val="00A75EE0"/>
    <w:rPr>
      <w:rFonts w:asciiTheme="majorHAnsi" w:eastAsiaTheme="minorEastAsia" w:hAnsiTheme="majorHAnsi" w:cstheme="minorHAnsi"/>
      <w:bCs/>
      <w:szCs w:val="22"/>
    </w:rPr>
  </w:style>
  <w:style w:type="paragraph" w:customStyle="1" w:styleId="Outline7">
    <w:name w:val="Outline 7"/>
    <w:basedOn w:val="Normal"/>
    <w:link w:val="Outline7Char"/>
    <w:uiPriority w:val="4"/>
    <w:semiHidden/>
    <w:rsid w:val="00A75EE0"/>
    <w:pPr>
      <w:numPr>
        <w:ilvl w:val="6"/>
        <w:numId w:val="2"/>
      </w:numPr>
      <w:spacing w:after="240"/>
      <w:outlineLvl w:val="6"/>
    </w:pPr>
    <w:rPr>
      <w:rFonts w:asciiTheme="majorHAnsi" w:eastAsiaTheme="minorEastAsia" w:hAnsiTheme="majorHAnsi" w:cstheme="minorHAnsi"/>
    </w:rPr>
  </w:style>
  <w:style w:type="character" w:customStyle="1" w:styleId="Outline7Char">
    <w:name w:val="Outline 7 Char"/>
    <w:basedOn w:val="DefaultParagraphFont"/>
    <w:link w:val="Outline7"/>
    <w:uiPriority w:val="4"/>
    <w:semiHidden/>
    <w:rsid w:val="00A75EE0"/>
    <w:rPr>
      <w:rFonts w:asciiTheme="majorHAnsi" w:eastAsiaTheme="minorEastAsia" w:hAnsiTheme="majorHAnsi" w:cstheme="minorHAnsi"/>
    </w:rPr>
  </w:style>
  <w:style w:type="paragraph" w:customStyle="1" w:styleId="Outline8">
    <w:name w:val="Outline 8"/>
    <w:basedOn w:val="Normal"/>
    <w:link w:val="Outline8Char"/>
    <w:uiPriority w:val="4"/>
    <w:semiHidden/>
    <w:rsid w:val="00A75EE0"/>
    <w:pPr>
      <w:numPr>
        <w:ilvl w:val="7"/>
        <w:numId w:val="2"/>
      </w:numPr>
      <w:spacing w:after="240"/>
      <w:outlineLvl w:val="7"/>
    </w:pPr>
    <w:rPr>
      <w:rFonts w:asciiTheme="majorHAnsi" w:eastAsiaTheme="minorEastAsia" w:hAnsiTheme="majorHAnsi" w:cstheme="minorHAnsi"/>
      <w:iCs/>
    </w:rPr>
  </w:style>
  <w:style w:type="character" w:customStyle="1" w:styleId="Outline8Char">
    <w:name w:val="Outline 8 Char"/>
    <w:basedOn w:val="DefaultParagraphFont"/>
    <w:link w:val="Outline8"/>
    <w:uiPriority w:val="4"/>
    <w:semiHidden/>
    <w:rsid w:val="00A75EE0"/>
    <w:rPr>
      <w:rFonts w:asciiTheme="majorHAnsi" w:eastAsiaTheme="minorEastAsia" w:hAnsiTheme="majorHAnsi" w:cstheme="minorHAnsi"/>
      <w:iCs/>
    </w:rPr>
  </w:style>
  <w:style w:type="paragraph" w:customStyle="1" w:styleId="Outline9">
    <w:name w:val="Outline 9"/>
    <w:basedOn w:val="Normal"/>
    <w:link w:val="Outline9Char"/>
    <w:uiPriority w:val="4"/>
    <w:semiHidden/>
    <w:rsid w:val="00A75EE0"/>
    <w:pPr>
      <w:numPr>
        <w:ilvl w:val="8"/>
        <w:numId w:val="2"/>
      </w:numPr>
      <w:spacing w:after="240"/>
      <w:outlineLvl w:val="8"/>
    </w:pPr>
    <w:rPr>
      <w:rFonts w:asciiTheme="majorHAnsi" w:eastAsiaTheme="minorEastAsia" w:hAnsiTheme="majorHAnsi" w:cs="Arial"/>
      <w:szCs w:val="22"/>
    </w:rPr>
  </w:style>
  <w:style w:type="character" w:customStyle="1" w:styleId="Outline9Char">
    <w:name w:val="Outline 9 Char"/>
    <w:basedOn w:val="DefaultParagraphFont"/>
    <w:link w:val="Outline9"/>
    <w:uiPriority w:val="4"/>
    <w:semiHidden/>
    <w:rsid w:val="00A75EE0"/>
    <w:rPr>
      <w:rFonts w:asciiTheme="majorHAnsi" w:eastAsiaTheme="minorEastAsia" w:hAnsiTheme="majorHAnsi" w:cs="Arial"/>
      <w:szCs w:val="22"/>
    </w:rPr>
  </w:style>
  <w:style w:type="paragraph" w:customStyle="1" w:styleId="BodyText1">
    <w:name w:val="Body Text 1&quot;"/>
    <w:basedOn w:val="Normal"/>
    <w:qFormat/>
    <w:rsid w:val="00DE3C20"/>
    <w:pPr>
      <w:spacing w:after="240"/>
      <w:ind w:firstLine="1440"/>
      <w:jc w:val="both"/>
    </w:pPr>
  </w:style>
  <w:style w:type="paragraph" w:customStyle="1" w:styleId="BodyTextDbl">
    <w:name w:val="Body Text Dbl"/>
    <w:basedOn w:val="Normal"/>
    <w:qFormat/>
    <w:rsid w:val="00DE3C20"/>
    <w:pPr>
      <w:spacing w:line="480" w:lineRule="auto"/>
      <w:ind w:firstLine="720"/>
      <w:jc w:val="both"/>
    </w:pPr>
  </w:style>
  <w:style w:type="paragraph" w:customStyle="1" w:styleId="BodyTextDbl1">
    <w:name w:val="Body Text Dbl 1&quot;"/>
    <w:basedOn w:val="Normal"/>
    <w:qFormat/>
    <w:rsid w:val="00DE3C20"/>
    <w:pPr>
      <w:spacing w:line="480" w:lineRule="auto"/>
      <w:ind w:firstLine="1440"/>
      <w:jc w:val="both"/>
    </w:pPr>
  </w:style>
  <w:style w:type="paragraph" w:customStyle="1" w:styleId="DoubleQuote">
    <w:name w:val="Double Quote"/>
    <w:basedOn w:val="Normal"/>
    <w:qFormat/>
    <w:rsid w:val="00DE3C20"/>
    <w:pPr>
      <w:spacing w:after="240"/>
      <w:ind w:left="1440" w:right="1440"/>
      <w:jc w:val="both"/>
    </w:pPr>
  </w:style>
  <w:style w:type="paragraph" w:customStyle="1" w:styleId="HangingBullets">
    <w:name w:val="Hanging Bullets"/>
    <w:basedOn w:val="Normal"/>
    <w:qFormat/>
    <w:rsid w:val="00DE3C20"/>
    <w:pPr>
      <w:numPr>
        <w:numId w:val="4"/>
      </w:numPr>
      <w:spacing w:after="240"/>
      <w:jc w:val="both"/>
    </w:pPr>
  </w:style>
  <w:style w:type="paragraph" w:customStyle="1" w:styleId="HangingNumber">
    <w:name w:val="Hanging Number"/>
    <w:basedOn w:val="ListParagraph"/>
    <w:qFormat/>
    <w:rsid w:val="00DE3C20"/>
    <w:pPr>
      <w:numPr>
        <w:numId w:val="5"/>
      </w:numPr>
      <w:spacing w:after="240"/>
      <w:contextualSpacing w:val="0"/>
      <w:jc w:val="both"/>
    </w:pPr>
  </w:style>
  <w:style w:type="paragraph" w:styleId="ListParagraph">
    <w:name w:val="List Paragraph"/>
    <w:basedOn w:val="Normal"/>
    <w:uiPriority w:val="34"/>
    <w:semiHidden/>
    <w:rsid w:val="00A75EE0"/>
    <w:pPr>
      <w:ind w:left="720"/>
      <w:contextualSpacing/>
    </w:pPr>
  </w:style>
  <w:style w:type="character" w:customStyle="1" w:styleId="Heading1Char">
    <w:name w:val="Heading 1 Char"/>
    <w:basedOn w:val="DefaultParagraphFont"/>
    <w:link w:val="Heading1"/>
    <w:rsid w:val="00DE3C20"/>
    <w:rPr>
      <w:rFonts w:eastAsiaTheme="majorEastAsia" w:cs="Times New Roman"/>
      <w:bCs/>
      <w:color w:val="000000"/>
      <w:szCs w:val="28"/>
    </w:rPr>
  </w:style>
  <w:style w:type="character" w:customStyle="1" w:styleId="Heading2Char">
    <w:name w:val="Heading 2 Char"/>
    <w:basedOn w:val="DefaultParagraphFont"/>
    <w:link w:val="Heading2"/>
    <w:rsid w:val="00DE3C20"/>
    <w:rPr>
      <w:rFonts w:eastAsiaTheme="majorEastAsia" w:cs="Times New Roman"/>
      <w:bCs/>
      <w:color w:val="000000"/>
      <w:szCs w:val="26"/>
    </w:rPr>
  </w:style>
  <w:style w:type="character" w:customStyle="1" w:styleId="Heading3Char">
    <w:name w:val="Heading 3 Char"/>
    <w:basedOn w:val="DefaultParagraphFont"/>
    <w:link w:val="Heading3"/>
    <w:rsid w:val="00DE3C20"/>
    <w:rPr>
      <w:rFonts w:eastAsiaTheme="majorEastAsia" w:cs="Times New Roman"/>
      <w:bCs/>
      <w:color w:val="000000"/>
    </w:rPr>
  </w:style>
  <w:style w:type="paragraph" w:styleId="Title">
    <w:name w:val="Title"/>
    <w:basedOn w:val="Normal"/>
    <w:next w:val="BodyText"/>
    <w:link w:val="TitleChar"/>
    <w:qFormat/>
    <w:rsid w:val="00DE3C20"/>
    <w:pPr>
      <w:keepNext/>
      <w:keepLines/>
      <w:spacing w:after="240"/>
      <w:jc w:val="center"/>
      <w:outlineLvl w:val="0"/>
    </w:pPr>
    <w:rPr>
      <w:rFonts w:eastAsiaTheme="majorEastAsia" w:cstheme="majorBidi"/>
      <w:b/>
      <w:szCs w:val="52"/>
      <w:u w:val="single"/>
    </w:rPr>
  </w:style>
  <w:style w:type="character" w:customStyle="1" w:styleId="TitleChar">
    <w:name w:val="Title Char"/>
    <w:basedOn w:val="DefaultParagraphFont"/>
    <w:link w:val="Title"/>
    <w:rsid w:val="00DE3C20"/>
    <w:rPr>
      <w:rFonts w:eastAsiaTheme="majorEastAsia" w:cstheme="majorBidi"/>
      <w:b/>
      <w:szCs w:val="52"/>
      <w:u w:val="single"/>
    </w:rPr>
  </w:style>
  <w:style w:type="paragraph" w:styleId="BodyText">
    <w:name w:val="Body Text"/>
    <w:basedOn w:val="Normal"/>
    <w:link w:val="BodyTextChar"/>
    <w:qFormat/>
    <w:rsid w:val="00DE3C20"/>
    <w:pPr>
      <w:spacing w:after="240"/>
      <w:ind w:firstLine="720"/>
      <w:jc w:val="both"/>
    </w:pPr>
  </w:style>
  <w:style w:type="character" w:customStyle="1" w:styleId="BodyTextChar">
    <w:name w:val="Body Text Char"/>
    <w:basedOn w:val="DefaultParagraphFont"/>
    <w:link w:val="BodyText"/>
    <w:rsid w:val="00DE3C20"/>
  </w:style>
  <w:style w:type="paragraph" w:styleId="Subtitle">
    <w:name w:val="Subtitle"/>
    <w:basedOn w:val="Normal"/>
    <w:next w:val="BodyText"/>
    <w:link w:val="SubtitleChar"/>
    <w:qFormat/>
    <w:rsid w:val="00DE3C20"/>
    <w:pPr>
      <w:numPr>
        <w:ilvl w:val="1"/>
      </w:numPr>
      <w:spacing w:after="240"/>
      <w:outlineLvl w:val="1"/>
    </w:pPr>
    <w:rPr>
      <w:rFonts w:eastAsiaTheme="majorEastAsia" w:cstheme="majorBidi"/>
      <w:b/>
      <w:iCs/>
      <w:u w:val="single"/>
    </w:rPr>
  </w:style>
  <w:style w:type="character" w:customStyle="1" w:styleId="SubtitleChar">
    <w:name w:val="Subtitle Char"/>
    <w:basedOn w:val="DefaultParagraphFont"/>
    <w:link w:val="Subtitle"/>
    <w:rsid w:val="00DE3C20"/>
    <w:rPr>
      <w:rFonts w:eastAsiaTheme="majorEastAsia" w:cstheme="majorBidi"/>
      <w:b/>
      <w:iCs/>
      <w:u w:val="single"/>
    </w:rPr>
  </w:style>
  <w:style w:type="paragraph" w:styleId="BlockText">
    <w:name w:val="Block Text"/>
    <w:basedOn w:val="Normal"/>
    <w:qFormat/>
    <w:rsid w:val="00DE3C20"/>
    <w:pPr>
      <w:spacing w:after="240"/>
      <w:jc w:val="both"/>
    </w:pPr>
    <w:rPr>
      <w:rFonts w:eastAsiaTheme="minorEastAsia"/>
      <w:iCs/>
    </w:rPr>
  </w:style>
  <w:style w:type="paragraph" w:styleId="Quote">
    <w:name w:val="Quote"/>
    <w:basedOn w:val="Normal"/>
    <w:link w:val="QuoteChar"/>
    <w:qFormat/>
    <w:rsid w:val="00DE3C20"/>
    <w:pPr>
      <w:spacing w:after="240"/>
      <w:ind w:left="720" w:right="720"/>
      <w:jc w:val="both"/>
    </w:pPr>
    <w:rPr>
      <w:iCs/>
    </w:rPr>
  </w:style>
  <w:style w:type="character" w:customStyle="1" w:styleId="QuoteChar">
    <w:name w:val="Quote Char"/>
    <w:basedOn w:val="DefaultParagraphFont"/>
    <w:link w:val="Quote"/>
    <w:rsid w:val="00DE3C20"/>
    <w:rPr>
      <w:iCs/>
    </w:rPr>
  </w:style>
  <w:style w:type="character" w:customStyle="1" w:styleId="Heading4Char">
    <w:name w:val="Heading 4 Char"/>
    <w:basedOn w:val="DefaultParagraphFont"/>
    <w:link w:val="Heading4"/>
    <w:rsid w:val="00DE3C20"/>
    <w:rPr>
      <w:rFonts w:eastAsiaTheme="majorEastAsia" w:cs="Times New Roman"/>
      <w:bCs/>
      <w:iCs/>
      <w:color w:val="000000"/>
    </w:rPr>
  </w:style>
  <w:style w:type="character" w:customStyle="1" w:styleId="Heading5Char">
    <w:name w:val="Heading 5 Char"/>
    <w:basedOn w:val="DefaultParagraphFont"/>
    <w:link w:val="Heading5"/>
    <w:rsid w:val="00DE3C20"/>
    <w:rPr>
      <w:rFonts w:eastAsiaTheme="majorEastAsia" w:cs="Times New Roman"/>
      <w:color w:val="000000"/>
    </w:rPr>
  </w:style>
  <w:style w:type="character" w:customStyle="1" w:styleId="Heading6Char">
    <w:name w:val="Heading 6 Char"/>
    <w:basedOn w:val="DefaultParagraphFont"/>
    <w:link w:val="Heading6"/>
    <w:rsid w:val="00DE3C20"/>
    <w:rPr>
      <w:rFonts w:eastAsiaTheme="majorEastAsia" w:cs="Times New Roman"/>
      <w:iCs/>
      <w:color w:val="000000"/>
    </w:rPr>
  </w:style>
  <w:style w:type="character" w:customStyle="1" w:styleId="Heading7Char">
    <w:name w:val="Heading 7 Char"/>
    <w:basedOn w:val="DefaultParagraphFont"/>
    <w:link w:val="Heading7"/>
    <w:rsid w:val="00DE3C20"/>
    <w:rPr>
      <w:rFonts w:eastAsiaTheme="majorEastAsia" w:cs="Times New Roman"/>
      <w:iCs/>
      <w:color w:val="000000"/>
    </w:rPr>
  </w:style>
  <w:style w:type="character" w:customStyle="1" w:styleId="Heading8Char">
    <w:name w:val="Heading 8 Char"/>
    <w:basedOn w:val="DefaultParagraphFont"/>
    <w:link w:val="Heading8"/>
    <w:rsid w:val="00DE3C20"/>
    <w:rPr>
      <w:rFonts w:eastAsiaTheme="majorEastAsia" w:cs="Times New Roman"/>
      <w:color w:val="000000"/>
      <w:szCs w:val="20"/>
    </w:rPr>
  </w:style>
  <w:style w:type="character" w:customStyle="1" w:styleId="Heading9Char">
    <w:name w:val="Heading 9 Char"/>
    <w:basedOn w:val="DefaultParagraphFont"/>
    <w:link w:val="Heading9"/>
    <w:rsid w:val="00DE3C20"/>
    <w:rPr>
      <w:rFonts w:eastAsiaTheme="majorEastAsia" w:cs="Times New Roman"/>
      <w:iCs/>
      <w:color w:val="000000"/>
      <w:szCs w:val="20"/>
    </w:rPr>
  </w:style>
  <w:style w:type="paragraph" w:styleId="Header">
    <w:name w:val="header"/>
    <w:basedOn w:val="Normal"/>
    <w:link w:val="HeaderChar"/>
    <w:uiPriority w:val="99"/>
    <w:unhideWhenUsed/>
    <w:rsid w:val="00E84BA7"/>
    <w:pPr>
      <w:tabs>
        <w:tab w:val="center" w:pos="4680"/>
        <w:tab w:val="right" w:pos="9360"/>
      </w:tabs>
    </w:pPr>
  </w:style>
  <w:style w:type="character" w:customStyle="1" w:styleId="HeaderChar">
    <w:name w:val="Header Char"/>
    <w:basedOn w:val="DefaultParagraphFont"/>
    <w:link w:val="Header"/>
    <w:uiPriority w:val="99"/>
    <w:rsid w:val="00E84BA7"/>
  </w:style>
  <w:style w:type="paragraph" w:customStyle="1" w:styleId="Answer">
    <w:name w:val="Answer"/>
    <w:basedOn w:val="Normal"/>
    <w:next w:val="Normal"/>
    <w:rsid w:val="00C576B7"/>
  </w:style>
  <w:style w:type="character" w:styleId="CommentReference">
    <w:name w:val="annotation reference"/>
    <w:basedOn w:val="DefaultParagraphFont"/>
    <w:uiPriority w:val="99"/>
    <w:semiHidden/>
    <w:unhideWhenUsed/>
    <w:rsid w:val="00746792"/>
    <w:rPr>
      <w:sz w:val="16"/>
      <w:szCs w:val="16"/>
    </w:rPr>
  </w:style>
  <w:style w:type="paragraph" w:styleId="CommentText">
    <w:name w:val="annotation text"/>
    <w:basedOn w:val="Normal"/>
    <w:link w:val="CommentTextChar"/>
    <w:uiPriority w:val="99"/>
    <w:semiHidden/>
    <w:unhideWhenUsed/>
    <w:rsid w:val="00746792"/>
    <w:rPr>
      <w:sz w:val="20"/>
      <w:szCs w:val="20"/>
    </w:rPr>
  </w:style>
  <w:style w:type="character" w:customStyle="1" w:styleId="CommentTextChar">
    <w:name w:val="Comment Text Char"/>
    <w:basedOn w:val="DefaultParagraphFont"/>
    <w:link w:val="CommentText"/>
    <w:uiPriority w:val="99"/>
    <w:semiHidden/>
    <w:rsid w:val="00746792"/>
    <w:rPr>
      <w:sz w:val="20"/>
      <w:szCs w:val="20"/>
    </w:rPr>
  </w:style>
  <w:style w:type="paragraph" w:styleId="CommentSubject">
    <w:name w:val="annotation subject"/>
    <w:basedOn w:val="CommentText"/>
    <w:next w:val="CommentText"/>
    <w:link w:val="CommentSubjectChar"/>
    <w:uiPriority w:val="99"/>
    <w:semiHidden/>
    <w:unhideWhenUsed/>
    <w:rsid w:val="00746792"/>
    <w:rPr>
      <w:b/>
      <w:bCs/>
    </w:rPr>
  </w:style>
  <w:style w:type="character" w:customStyle="1" w:styleId="CommentSubjectChar">
    <w:name w:val="Comment Subject Char"/>
    <w:basedOn w:val="CommentTextChar"/>
    <w:link w:val="CommentSubject"/>
    <w:uiPriority w:val="99"/>
    <w:semiHidden/>
    <w:rsid w:val="00746792"/>
    <w:rPr>
      <w:b/>
      <w:bCs/>
      <w:sz w:val="20"/>
      <w:szCs w:val="20"/>
    </w:rPr>
  </w:style>
  <w:style w:type="paragraph" w:styleId="BalloonText">
    <w:name w:val="Balloon Text"/>
    <w:basedOn w:val="Normal"/>
    <w:link w:val="BalloonTextChar"/>
    <w:uiPriority w:val="99"/>
    <w:semiHidden/>
    <w:unhideWhenUsed/>
    <w:rsid w:val="007467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792"/>
    <w:rPr>
      <w:rFonts w:ascii="Segoe UI" w:hAnsi="Segoe UI" w:cs="Segoe UI"/>
      <w:sz w:val="18"/>
      <w:szCs w:val="18"/>
    </w:rPr>
  </w:style>
  <w:style w:type="paragraph" w:styleId="Footer">
    <w:name w:val="footer"/>
    <w:basedOn w:val="Normal"/>
    <w:link w:val="FooterChar"/>
    <w:uiPriority w:val="99"/>
    <w:unhideWhenUsed/>
    <w:rsid w:val="00373045"/>
    <w:pPr>
      <w:tabs>
        <w:tab w:val="center" w:pos="4680"/>
        <w:tab w:val="right" w:pos="9360"/>
      </w:tabs>
    </w:pPr>
  </w:style>
  <w:style w:type="character" w:customStyle="1" w:styleId="FooterChar">
    <w:name w:val="Footer Char"/>
    <w:basedOn w:val="DefaultParagraphFont"/>
    <w:link w:val="Footer"/>
    <w:uiPriority w:val="99"/>
    <w:rsid w:val="0037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MC Cambr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MC 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 I M A N A G E _ M A I N ! 3 2 0 4 0 9 7 7 . 2 < / d o c u m e n t i d >  
     < s e n d e r i d > R O M A N P < / s e n d e r i d >  
     < s e n d e r e m a i l > P R O M A N @ D M C L A W . C O M < / s e n d e r e m a i l >  
     < l a s t m o d i f i e d > 2 0 2 4 - 0 9 - 1 0 T 1 4 : 3 6 : 0 0 . 0 0 0 0 0 0 0 - 0 4 : 0 0 < / l a s t m o d i f i e d >  
     < d a t a b a s e > I M A N A G E _ M A I N < / d a t a b a s e >  
 < / p r o p e r t i e s > 
</file>

<file path=customXml/itemProps1.xml><?xml version="1.0" encoding="utf-8"?>
<ds:datastoreItem xmlns:ds="http://schemas.openxmlformats.org/officeDocument/2006/customXml" ds:itemID="{507BFB6D-671D-4530-A55D-529B889CFCB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4884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tmarvel</dc:creator>
  <cp:lastModifiedBy>tmarvel</cp:lastModifiedBy>
  <cp:revision>2</cp:revision>
  <dcterms:created xsi:type="dcterms:W3CDTF">2024-11-13T16:33:00Z</dcterms:created>
  <dcterms:modified xsi:type="dcterms:W3CDTF">2024-11-13T16:33:00Z</dcterms:modified>
</cp:coreProperties>
</file>